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B5BE3" w14:textId="77777777" w:rsidR="00B81AB8" w:rsidRPr="008E1F1F" w:rsidRDefault="002C5FFD" w:rsidP="00B81AB8">
      <w:pPr>
        <w:spacing w:after="200" w:line="276" w:lineRule="auto"/>
        <w:jc w:val="center"/>
        <w:rPr>
          <w:noProof/>
          <w:lang w:eastAsia="en-AU"/>
        </w:rPr>
      </w:pPr>
      <w:bookmarkStart w:id="0" w:name="_GoBack"/>
      <w:bookmarkEnd w:id="0"/>
      <w:r w:rsidRPr="008E1F1F">
        <w:rPr>
          <w:noProof/>
          <w:lang w:eastAsia="en-AU"/>
        </w:rPr>
        <w:drawing>
          <wp:anchor distT="0" distB="0" distL="114300" distR="114300" simplePos="0" relativeHeight="251658240" behindDoc="0" locked="0" layoutInCell="1" allowOverlap="1" wp14:anchorId="29346AFE" wp14:editId="626C64ED">
            <wp:simplePos x="0" y="0"/>
            <wp:positionH relativeFrom="page">
              <wp:align>left</wp:align>
            </wp:positionH>
            <wp:positionV relativeFrom="paragraph">
              <wp:posOffset>-908685</wp:posOffset>
            </wp:positionV>
            <wp:extent cx="863600" cy="10792460"/>
            <wp:effectExtent l="0" t="0" r="0" b="8890"/>
            <wp:wrapNone/>
            <wp:docPr id="2" name="Picture 4" descr="new new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new b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2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B0F58B" w14:textId="77777777" w:rsidR="00B81AB8" w:rsidRPr="008E1F1F" w:rsidRDefault="00B81AB8" w:rsidP="00B81AB8">
      <w:pPr>
        <w:spacing w:after="200" w:line="276" w:lineRule="auto"/>
        <w:jc w:val="center"/>
        <w:rPr>
          <w:noProof/>
          <w:lang w:eastAsia="en-AU"/>
        </w:rPr>
      </w:pPr>
    </w:p>
    <w:p w14:paraId="5CC8CCDB" w14:textId="77777777" w:rsidR="00B81AB8" w:rsidRPr="008E1F1F" w:rsidRDefault="002C5FFD" w:rsidP="00B81AB8">
      <w:pPr>
        <w:spacing w:after="200" w:line="276" w:lineRule="auto"/>
        <w:jc w:val="center"/>
        <w:rPr>
          <w:noProof/>
          <w:lang w:eastAsia="en-AU"/>
        </w:rPr>
      </w:pPr>
      <w:r w:rsidRPr="008E1F1F">
        <w:rPr>
          <w:noProof/>
          <w:lang w:eastAsia="en-AU"/>
        </w:rPr>
        <w:drawing>
          <wp:inline distT="0" distB="0" distL="0" distR="0" wp14:anchorId="2C2B97ED" wp14:editId="1F702DA0">
            <wp:extent cx="3590925" cy="2238375"/>
            <wp:effectExtent l="0" t="0" r="9525" b="9525"/>
            <wp:docPr id="1" name="Picture 2" descr="Australian Research Council logo" title="Australian Researc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c.gov.au/images/arc_logos/STACKED/PC/ARC_stacke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0925" cy="2238375"/>
                    </a:xfrm>
                    <a:prstGeom prst="rect">
                      <a:avLst/>
                    </a:prstGeom>
                    <a:noFill/>
                    <a:ln>
                      <a:noFill/>
                    </a:ln>
                  </pic:spPr>
                </pic:pic>
              </a:graphicData>
            </a:graphic>
          </wp:inline>
        </w:drawing>
      </w:r>
    </w:p>
    <w:p w14:paraId="1E67D4F6" w14:textId="77777777" w:rsidR="00B81AB8" w:rsidRPr="008E1F1F" w:rsidRDefault="00B81AB8" w:rsidP="00B81AB8">
      <w:pPr>
        <w:spacing w:after="200" w:line="276" w:lineRule="auto"/>
        <w:jc w:val="center"/>
        <w:rPr>
          <w:noProof/>
          <w:lang w:eastAsia="en-AU"/>
        </w:rPr>
      </w:pPr>
    </w:p>
    <w:p w14:paraId="1061AE52" w14:textId="77777777" w:rsidR="00B81AB8" w:rsidRPr="008E1F1F" w:rsidRDefault="00B81AB8" w:rsidP="00B81AB8">
      <w:pPr>
        <w:spacing w:after="200" w:line="276" w:lineRule="auto"/>
        <w:jc w:val="center"/>
        <w:rPr>
          <w:noProof/>
          <w:lang w:eastAsia="en-AU"/>
        </w:rPr>
      </w:pPr>
    </w:p>
    <w:p w14:paraId="0E69482C" w14:textId="77777777" w:rsidR="00B81AB8" w:rsidRPr="008E1F1F" w:rsidRDefault="00B81AB8" w:rsidP="00B81AB8">
      <w:pPr>
        <w:spacing w:after="200" w:line="276" w:lineRule="auto"/>
        <w:jc w:val="center"/>
        <w:rPr>
          <w:noProof/>
          <w:lang w:eastAsia="en-AU"/>
        </w:rPr>
      </w:pPr>
    </w:p>
    <w:p w14:paraId="7802854A" w14:textId="77777777" w:rsidR="00B81AB8" w:rsidRPr="008E1F1F" w:rsidRDefault="001A0ECB" w:rsidP="001B36A0">
      <w:pPr>
        <w:pStyle w:val="Title"/>
        <w:pBdr>
          <w:top w:val="single" w:sz="18" w:space="1" w:color="4F81BD"/>
          <w:bottom w:val="single" w:sz="18" w:space="1" w:color="4F81BD"/>
        </w:pBdr>
        <w:spacing w:before="240" w:after="240"/>
        <w:contextualSpacing w:val="0"/>
        <w:jc w:val="center"/>
        <w:rPr>
          <w:color w:val="auto"/>
          <w:spacing w:val="0"/>
        </w:rPr>
      </w:pPr>
      <w:r w:rsidRPr="008E1F1F">
        <w:rPr>
          <w:color w:val="auto"/>
          <w:spacing w:val="0"/>
        </w:rPr>
        <w:t xml:space="preserve">Open Access </w:t>
      </w:r>
      <w:r w:rsidR="00486482" w:rsidRPr="008E1F1F">
        <w:rPr>
          <w:color w:val="auto"/>
          <w:spacing w:val="0"/>
        </w:rPr>
        <w:t>Policy</w:t>
      </w:r>
    </w:p>
    <w:p w14:paraId="13C068C3" w14:textId="77777777" w:rsidR="00511CE4" w:rsidRPr="008E1F1F" w:rsidRDefault="00511CE4" w:rsidP="00511CE4">
      <w:pPr>
        <w:ind w:left="1276" w:firstLine="851"/>
        <w:rPr>
          <w:rStyle w:val="Strong"/>
        </w:rPr>
      </w:pPr>
    </w:p>
    <w:p w14:paraId="577FC480" w14:textId="77777777" w:rsidR="00511CE4" w:rsidRPr="008E1F1F" w:rsidRDefault="00511CE4" w:rsidP="00511CE4">
      <w:pPr>
        <w:ind w:left="1276" w:firstLine="851"/>
        <w:rPr>
          <w:rStyle w:val="Strong"/>
        </w:rPr>
      </w:pPr>
    </w:p>
    <w:p w14:paraId="5BA23D29" w14:textId="77777777" w:rsidR="00511CE4" w:rsidRPr="008E1F1F" w:rsidRDefault="00511CE4" w:rsidP="00511CE4">
      <w:pPr>
        <w:ind w:left="1276" w:firstLine="851"/>
        <w:rPr>
          <w:rStyle w:val="Strong"/>
        </w:rPr>
      </w:pPr>
    </w:p>
    <w:p w14:paraId="7A1145DA" w14:textId="77777777" w:rsidR="00511CE4" w:rsidRPr="008E1F1F" w:rsidRDefault="00511CE4" w:rsidP="00511CE4">
      <w:pPr>
        <w:ind w:left="1276" w:firstLine="851"/>
        <w:rPr>
          <w:rStyle w:val="Strong"/>
        </w:rPr>
      </w:pPr>
    </w:p>
    <w:p w14:paraId="03B1B4FC" w14:textId="77777777" w:rsidR="00511CE4" w:rsidRPr="008E1F1F" w:rsidRDefault="00511CE4" w:rsidP="00511CE4">
      <w:pPr>
        <w:ind w:left="1276" w:firstLine="851"/>
        <w:rPr>
          <w:rStyle w:val="Strong"/>
        </w:rPr>
      </w:pPr>
    </w:p>
    <w:p w14:paraId="5378D387" w14:textId="77777777" w:rsidR="00511CE4" w:rsidRPr="008E1F1F" w:rsidRDefault="00390327" w:rsidP="00511CE4">
      <w:pPr>
        <w:ind w:left="1276" w:firstLine="851"/>
        <w:rPr>
          <w:rStyle w:val="Strong"/>
        </w:rPr>
      </w:pPr>
      <w:r w:rsidRPr="008E1F1F">
        <w:rPr>
          <w:rStyle w:val="Strong"/>
        </w:rPr>
        <w:t>Policy</w:t>
      </w:r>
      <w:r w:rsidR="00511CE4" w:rsidRPr="008E1F1F">
        <w:rPr>
          <w:rStyle w:val="Strong"/>
        </w:rPr>
        <w:t>:</w:t>
      </w:r>
      <w:r w:rsidR="00511CE4" w:rsidRPr="008E1F1F">
        <w:rPr>
          <w:rStyle w:val="Strong"/>
        </w:rPr>
        <w:tab/>
      </w:r>
      <w:r w:rsidR="00511CE4" w:rsidRPr="008E1F1F">
        <w:rPr>
          <w:rStyle w:val="Strong"/>
        </w:rPr>
        <w:tab/>
      </w:r>
      <w:r w:rsidR="00F622A3" w:rsidRPr="008E1F1F">
        <w:rPr>
          <w:rStyle w:val="Strong"/>
        </w:rPr>
        <w:tab/>
      </w:r>
      <w:r w:rsidR="008D381F" w:rsidRPr="008E1F1F">
        <w:rPr>
          <w:rStyle w:val="Strong"/>
        </w:rPr>
        <w:t>Open Access</w:t>
      </w:r>
    </w:p>
    <w:p w14:paraId="5D57D3C8" w14:textId="7F5981C4" w:rsidR="00511CE4" w:rsidRPr="008E1F1F" w:rsidRDefault="15E8C967" w:rsidP="00511CE4">
      <w:pPr>
        <w:ind w:left="1276" w:firstLine="851"/>
        <w:rPr>
          <w:rStyle w:val="Strong"/>
        </w:rPr>
      </w:pPr>
      <w:r w:rsidRPr="008E1F1F">
        <w:rPr>
          <w:rStyle w:val="Strong"/>
        </w:rPr>
        <w:t>Version:</w:t>
      </w:r>
      <w:r w:rsidR="00F622A3" w:rsidRPr="008E1F1F">
        <w:tab/>
      </w:r>
      <w:r w:rsidR="00F622A3" w:rsidRPr="008E1F1F">
        <w:tab/>
      </w:r>
      <w:r w:rsidR="2A889B1C" w:rsidRPr="008E1F1F">
        <w:rPr>
          <w:rStyle w:val="Strong"/>
        </w:rPr>
        <w:t>20</w:t>
      </w:r>
      <w:r w:rsidR="401E07A4" w:rsidRPr="008E1F1F">
        <w:rPr>
          <w:rStyle w:val="Strong"/>
        </w:rPr>
        <w:t>21.1</w:t>
      </w:r>
    </w:p>
    <w:p w14:paraId="0D649586" w14:textId="621C147C" w:rsidR="00511CE4" w:rsidRPr="008E1F1F" w:rsidRDefault="59861700" w:rsidP="00511CE4">
      <w:pPr>
        <w:ind w:left="1276" w:firstLine="851"/>
        <w:rPr>
          <w:rStyle w:val="Strong"/>
        </w:rPr>
      </w:pPr>
      <w:r w:rsidRPr="008E1F1F">
        <w:rPr>
          <w:rStyle w:val="Strong"/>
        </w:rPr>
        <w:t>Issued:</w:t>
      </w:r>
      <w:r w:rsidR="00511CE4" w:rsidRPr="008E1F1F">
        <w:tab/>
      </w:r>
      <w:r w:rsidR="00511CE4" w:rsidRPr="008E1F1F">
        <w:tab/>
      </w:r>
      <w:r w:rsidR="00511CE4" w:rsidRPr="008E1F1F">
        <w:tab/>
      </w:r>
      <w:r w:rsidR="72F03A33" w:rsidRPr="008E1F1F">
        <w:rPr>
          <w:rStyle w:val="Strong"/>
        </w:rPr>
        <w:t>September 2021</w:t>
      </w:r>
    </w:p>
    <w:p w14:paraId="66C8DE70" w14:textId="6A4ACA90" w:rsidR="00511CE4" w:rsidRPr="008E1F1F" w:rsidRDefault="59861700" w:rsidP="00511CE4">
      <w:pPr>
        <w:ind w:left="1276" w:firstLine="851"/>
        <w:rPr>
          <w:rStyle w:val="Strong"/>
        </w:rPr>
      </w:pPr>
      <w:r w:rsidRPr="008E1F1F">
        <w:rPr>
          <w:rStyle w:val="Strong"/>
        </w:rPr>
        <w:t>Date for review:</w:t>
      </w:r>
      <w:r w:rsidR="00511CE4" w:rsidRPr="008E1F1F">
        <w:tab/>
      </w:r>
      <w:r w:rsidR="6860A3DA" w:rsidRPr="008E1F1F">
        <w:rPr>
          <w:rStyle w:val="Strong"/>
        </w:rPr>
        <w:t>30 June</w:t>
      </w:r>
      <w:r w:rsidR="031B0BC1" w:rsidRPr="008E1F1F">
        <w:rPr>
          <w:rStyle w:val="Strong"/>
        </w:rPr>
        <w:t xml:space="preserve"> 2</w:t>
      </w:r>
      <w:r w:rsidR="454EA185" w:rsidRPr="008E1F1F">
        <w:rPr>
          <w:rStyle w:val="Strong"/>
        </w:rPr>
        <w:t>023</w:t>
      </w:r>
    </w:p>
    <w:p w14:paraId="430A67B2" w14:textId="77777777" w:rsidR="00511CE4" w:rsidRPr="008E1F1F" w:rsidRDefault="00511CE4" w:rsidP="00511CE4">
      <w:pPr>
        <w:ind w:left="1276" w:firstLine="851"/>
        <w:rPr>
          <w:rStyle w:val="Strong"/>
        </w:rPr>
      </w:pPr>
      <w:r w:rsidRPr="008E1F1F">
        <w:rPr>
          <w:rStyle w:val="Strong"/>
        </w:rPr>
        <w:t>Owner:</w:t>
      </w:r>
      <w:r w:rsidRPr="008E1F1F">
        <w:rPr>
          <w:rStyle w:val="Strong"/>
        </w:rPr>
        <w:tab/>
      </w:r>
      <w:r w:rsidRPr="008E1F1F">
        <w:rPr>
          <w:rStyle w:val="Strong"/>
        </w:rPr>
        <w:tab/>
      </w:r>
      <w:r w:rsidR="008D381F" w:rsidRPr="008E1F1F">
        <w:rPr>
          <w:rStyle w:val="Strong"/>
        </w:rPr>
        <w:t>Policy and Strategy Branch</w:t>
      </w:r>
    </w:p>
    <w:p w14:paraId="0138FEEB" w14:textId="77777777" w:rsidR="001B36A0" w:rsidRPr="008E1F1F" w:rsidRDefault="001B36A0" w:rsidP="00511CE4">
      <w:pPr>
        <w:spacing w:after="200" w:line="276" w:lineRule="auto"/>
        <w:ind w:left="1276" w:firstLine="851"/>
        <w:jc w:val="center"/>
        <w:rPr>
          <w:rFonts w:ascii="Cambria" w:eastAsia="Times New Roman" w:hAnsi="Cambria"/>
          <w:kern w:val="28"/>
          <w:sz w:val="44"/>
          <w:szCs w:val="52"/>
        </w:rPr>
      </w:pPr>
    </w:p>
    <w:p w14:paraId="02983C64" w14:textId="77777777" w:rsidR="001B36A0" w:rsidRPr="008E1F1F" w:rsidRDefault="001B36A0" w:rsidP="001B36A0">
      <w:pPr>
        <w:rPr>
          <w:rFonts w:ascii="Arial" w:hAnsi="Arial" w:cs="Arial"/>
          <w:b/>
          <w:sz w:val="22"/>
        </w:rPr>
      </w:pPr>
    </w:p>
    <w:p w14:paraId="25517297" w14:textId="77777777" w:rsidR="00B81AB8" w:rsidRPr="008E1F1F" w:rsidRDefault="00B81AB8" w:rsidP="00FA5F6F">
      <w:pPr>
        <w:spacing w:after="200" w:line="276" w:lineRule="auto"/>
        <w:jc w:val="center"/>
        <w:rPr>
          <w:rFonts w:ascii="Verdana" w:hAnsi="Verdana"/>
          <w:b/>
          <w:sz w:val="18"/>
          <w:szCs w:val="18"/>
        </w:rPr>
      </w:pPr>
      <w:r w:rsidRPr="008E1F1F">
        <w:rPr>
          <w:rFonts w:ascii="Verdana" w:hAnsi="Verdana"/>
          <w:b/>
          <w:sz w:val="18"/>
          <w:szCs w:val="18"/>
        </w:rPr>
        <w:br w:type="page"/>
      </w:r>
    </w:p>
    <w:p w14:paraId="40A5DAEA" w14:textId="77777777" w:rsidR="00960D1E" w:rsidRPr="008E1F1F" w:rsidRDefault="00960D1E" w:rsidP="00960D1E">
      <w:pPr>
        <w:pStyle w:val="TOC1"/>
      </w:pPr>
    </w:p>
    <w:p w14:paraId="35CC1C36" w14:textId="77777777" w:rsidR="007D171B" w:rsidRPr="008E1F1F" w:rsidRDefault="007D171B" w:rsidP="007D171B">
      <w:pPr>
        <w:pStyle w:val="TOC1"/>
        <w:pBdr>
          <w:bottom w:val="single" w:sz="18" w:space="1" w:color="4F81BD"/>
        </w:pBdr>
        <w:rPr>
          <w:sz w:val="32"/>
          <w:szCs w:val="32"/>
        </w:rPr>
      </w:pPr>
      <w:r w:rsidRPr="008E1F1F">
        <w:rPr>
          <w:sz w:val="32"/>
          <w:szCs w:val="32"/>
        </w:rPr>
        <w:t>Contents</w:t>
      </w:r>
    </w:p>
    <w:p w14:paraId="726313A3" w14:textId="77777777" w:rsidR="007D171B" w:rsidRPr="008E1F1F" w:rsidRDefault="007D171B" w:rsidP="007D171B">
      <w:pPr>
        <w:pStyle w:val="TOC1"/>
        <w:spacing w:before="0"/>
      </w:pPr>
    </w:p>
    <w:p w14:paraId="5DF5541E" w14:textId="77777777" w:rsidR="00BF0F7B" w:rsidRPr="008E1F1F" w:rsidRDefault="007D171B">
      <w:pPr>
        <w:pStyle w:val="TOC1"/>
        <w:rPr>
          <w:rFonts w:asciiTheme="minorHAnsi" w:eastAsiaTheme="minorEastAsia" w:hAnsiTheme="minorHAnsi" w:cstheme="minorBidi"/>
          <w:b w:val="0"/>
          <w:bCs w:val="0"/>
          <w:iCs w:val="0"/>
          <w:noProof/>
          <w:color w:val="auto"/>
          <w:sz w:val="22"/>
          <w:szCs w:val="22"/>
          <w:lang w:eastAsia="en-AU"/>
        </w:rPr>
      </w:pPr>
      <w:r w:rsidRPr="008E1F1F">
        <w:rPr>
          <w:color w:val="auto"/>
        </w:rPr>
        <w:fldChar w:fldCharType="begin"/>
      </w:r>
      <w:r w:rsidRPr="008E1F1F">
        <w:rPr>
          <w:color w:val="auto"/>
        </w:rPr>
        <w:instrText xml:space="preserve"> TOC \o "1-4" \h \z \u </w:instrText>
      </w:r>
      <w:r w:rsidRPr="008E1F1F">
        <w:rPr>
          <w:color w:val="auto"/>
        </w:rPr>
        <w:fldChar w:fldCharType="separate"/>
      </w:r>
      <w:hyperlink w:anchor="_Toc486585899" w:history="1">
        <w:r w:rsidR="00BF0F7B" w:rsidRPr="008E1F1F">
          <w:rPr>
            <w:rStyle w:val="Hyperlink"/>
            <w:noProof/>
          </w:rPr>
          <w:t>1. The Australian Research Council</w:t>
        </w:r>
        <w:r w:rsidR="00BF0F7B" w:rsidRPr="008E1F1F">
          <w:rPr>
            <w:noProof/>
            <w:webHidden/>
          </w:rPr>
          <w:tab/>
        </w:r>
        <w:r w:rsidR="00BF0F7B" w:rsidRPr="008E1F1F">
          <w:rPr>
            <w:noProof/>
            <w:webHidden/>
          </w:rPr>
          <w:fldChar w:fldCharType="begin"/>
        </w:r>
        <w:r w:rsidR="00BF0F7B" w:rsidRPr="008E1F1F">
          <w:rPr>
            <w:noProof/>
            <w:webHidden/>
          </w:rPr>
          <w:instrText xml:space="preserve"> PAGEREF _Toc486585899 \h </w:instrText>
        </w:r>
        <w:r w:rsidR="00BF0F7B" w:rsidRPr="008E1F1F">
          <w:rPr>
            <w:noProof/>
            <w:webHidden/>
          </w:rPr>
        </w:r>
        <w:r w:rsidR="00BF0F7B" w:rsidRPr="008E1F1F">
          <w:rPr>
            <w:noProof/>
            <w:webHidden/>
          </w:rPr>
          <w:fldChar w:fldCharType="separate"/>
        </w:r>
        <w:r w:rsidR="00A9126D" w:rsidRPr="008E1F1F">
          <w:rPr>
            <w:noProof/>
            <w:webHidden/>
          </w:rPr>
          <w:t>3</w:t>
        </w:r>
        <w:r w:rsidR="00BF0F7B" w:rsidRPr="008E1F1F">
          <w:rPr>
            <w:noProof/>
            <w:webHidden/>
          </w:rPr>
          <w:fldChar w:fldCharType="end"/>
        </w:r>
      </w:hyperlink>
    </w:p>
    <w:p w14:paraId="27A8DF23" w14:textId="77777777" w:rsidR="00BF0F7B" w:rsidRPr="008E1F1F" w:rsidRDefault="00487DC4">
      <w:pPr>
        <w:pStyle w:val="TOC1"/>
        <w:rPr>
          <w:rFonts w:asciiTheme="minorHAnsi" w:eastAsiaTheme="minorEastAsia" w:hAnsiTheme="minorHAnsi" w:cstheme="minorBidi"/>
          <w:b w:val="0"/>
          <w:bCs w:val="0"/>
          <w:iCs w:val="0"/>
          <w:noProof/>
          <w:color w:val="auto"/>
          <w:sz w:val="22"/>
          <w:szCs w:val="22"/>
          <w:lang w:eastAsia="en-AU"/>
        </w:rPr>
      </w:pPr>
      <w:hyperlink w:anchor="_Toc486585900" w:history="1">
        <w:r w:rsidR="00BF0F7B" w:rsidRPr="008E1F1F">
          <w:rPr>
            <w:rStyle w:val="Hyperlink"/>
            <w:noProof/>
          </w:rPr>
          <w:t>2. Definitions</w:t>
        </w:r>
        <w:r w:rsidR="00BF0F7B" w:rsidRPr="008E1F1F">
          <w:rPr>
            <w:noProof/>
            <w:webHidden/>
          </w:rPr>
          <w:tab/>
        </w:r>
        <w:r w:rsidR="00BF0F7B" w:rsidRPr="008E1F1F">
          <w:rPr>
            <w:noProof/>
            <w:webHidden/>
          </w:rPr>
          <w:fldChar w:fldCharType="begin"/>
        </w:r>
        <w:r w:rsidR="00BF0F7B" w:rsidRPr="008E1F1F">
          <w:rPr>
            <w:noProof/>
            <w:webHidden/>
          </w:rPr>
          <w:instrText xml:space="preserve"> PAGEREF _Toc486585900 \h </w:instrText>
        </w:r>
        <w:r w:rsidR="00BF0F7B" w:rsidRPr="008E1F1F">
          <w:rPr>
            <w:noProof/>
            <w:webHidden/>
          </w:rPr>
        </w:r>
        <w:r w:rsidR="00BF0F7B" w:rsidRPr="008E1F1F">
          <w:rPr>
            <w:noProof/>
            <w:webHidden/>
          </w:rPr>
          <w:fldChar w:fldCharType="separate"/>
        </w:r>
        <w:r w:rsidR="00A9126D" w:rsidRPr="008E1F1F">
          <w:rPr>
            <w:noProof/>
            <w:webHidden/>
          </w:rPr>
          <w:t>3</w:t>
        </w:r>
        <w:r w:rsidR="00BF0F7B" w:rsidRPr="008E1F1F">
          <w:rPr>
            <w:noProof/>
            <w:webHidden/>
          </w:rPr>
          <w:fldChar w:fldCharType="end"/>
        </w:r>
      </w:hyperlink>
    </w:p>
    <w:p w14:paraId="14850C32" w14:textId="77777777" w:rsidR="00BF0F7B" w:rsidRPr="008E1F1F" w:rsidRDefault="00487DC4">
      <w:pPr>
        <w:pStyle w:val="TOC1"/>
        <w:rPr>
          <w:rFonts w:asciiTheme="minorHAnsi" w:eastAsiaTheme="minorEastAsia" w:hAnsiTheme="minorHAnsi" w:cstheme="minorBidi"/>
          <w:b w:val="0"/>
          <w:bCs w:val="0"/>
          <w:iCs w:val="0"/>
          <w:noProof/>
          <w:color w:val="auto"/>
          <w:sz w:val="22"/>
          <w:szCs w:val="22"/>
          <w:lang w:eastAsia="en-AU"/>
        </w:rPr>
      </w:pPr>
      <w:hyperlink w:anchor="_Toc486585901" w:history="1">
        <w:r w:rsidR="00BF0F7B" w:rsidRPr="008E1F1F">
          <w:rPr>
            <w:rStyle w:val="Hyperlink"/>
            <w:noProof/>
          </w:rPr>
          <w:t>3. Purpose</w:t>
        </w:r>
        <w:r w:rsidR="00BF0F7B" w:rsidRPr="008E1F1F">
          <w:rPr>
            <w:noProof/>
            <w:webHidden/>
          </w:rPr>
          <w:tab/>
        </w:r>
        <w:r w:rsidR="00BF0F7B" w:rsidRPr="008E1F1F">
          <w:rPr>
            <w:noProof/>
            <w:webHidden/>
          </w:rPr>
          <w:fldChar w:fldCharType="begin"/>
        </w:r>
        <w:r w:rsidR="00BF0F7B" w:rsidRPr="008E1F1F">
          <w:rPr>
            <w:noProof/>
            <w:webHidden/>
          </w:rPr>
          <w:instrText xml:space="preserve"> PAGEREF _Toc486585901 \h </w:instrText>
        </w:r>
        <w:r w:rsidR="00BF0F7B" w:rsidRPr="008E1F1F">
          <w:rPr>
            <w:noProof/>
            <w:webHidden/>
          </w:rPr>
        </w:r>
        <w:r w:rsidR="00BF0F7B" w:rsidRPr="008E1F1F">
          <w:rPr>
            <w:noProof/>
            <w:webHidden/>
          </w:rPr>
          <w:fldChar w:fldCharType="separate"/>
        </w:r>
        <w:r w:rsidR="00A9126D" w:rsidRPr="008E1F1F">
          <w:rPr>
            <w:noProof/>
            <w:webHidden/>
          </w:rPr>
          <w:t>4</w:t>
        </w:r>
        <w:r w:rsidR="00BF0F7B" w:rsidRPr="008E1F1F">
          <w:rPr>
            <w:noProof/>
            <w:webHidden/>
          </w:rPr>
          <w:fldChar w:fldCharType="end"/>
        </w:r>
      </w:hyperlink>
    </w:p>
    <w:p w14:paraId="4F31A2C5" w14:textId="77777777" w:rsidR="00BF0F7B" w:rsidRPr="008E1F1F" w:rsidRDefault="00487DC4">
      <w:pPr>
        <w:pStyle w:val="TOC1"/>
        <w:rPr>
          <w:rFonts w:asciiTheme="minorHAnsi" w:eastAsiaTheme="minorEastAsia" w:hAnsiTheme="minorHAnsi" w:cstheme="minorBidi"/>
          <w:b w:val="0"/>
          <w:bCs w:val="0"/>
          <w:iCs w:val="0"/>
          <w:noProof/>
          <w:color w:val="auto"/>
          <w:sz w:val="22"/>
          <w:szCs w:val="22"/>
          <w:lang w:eastAsia="en-AU"/>
        </w:rPr>
      </w:pPr>
      <w:hyperlink w:anchor="_Toc486585902" w:history="1">
        <w:r w:rsidR="00BF0F7B" w:rsidRPr="008E1F1F">
          <w:rPr>
            <w:rStyle w:val="Hyperlink"/>
            <w:noProof/>
          </w:rPr>
          <w:t>4. Scope</w:t>
        </w:r>
        <w:r w:rsidR="00BF0F7B" w:rsidRPr="008E1F1F">
          <w:rPr>
            <w:noProof/>
            <w:webHidden/>
          </w:rPr>
          <w:tab/>
        </w:r>
        <w:r w:rsidR="00BF0F7B" w:rsidRPr="008E1F1F">
          <w:rPr>
            <w:noProof/>
            <w:webHidden/>
          </w:rPr>
          <w:fldChar w:fldCharType="begin"/>
        </w:r>
        <w:r w:rsidR="00BF0F7B" w:rsidRPr="008E1F1F">
          <w:rPr>
            <w:noProof/>
            <w:webHidden/>
          </w:rPr>
          <w:instrText xml:space="preserve"> PAGEREF _Toc486585902 \h </w:instrText>
        </w:r>
        <w:r w:rsidR="00BF0F7B" w:rsidRPr="008E1F1F">
          <w:rPr>
            <w:noProof/>
            <w:webHidden/>
          </w:rPr>
        </w:r>
        <w:r w:rsidR="00BF0F7B" w:rsidRPr="008E1F1F">
          <w:rPr>
            <w:noProof/>
            <w:webHidden/>
          </w:rPr>
          <w:fldChar w:fldCharType="separate"/>
        </w:r>
        <w:r w:rsidR="00A9126D" w:rsidRPr="008E1F1F">
          <w:rPr>
            <w:noProof/>
            <w:webHidden/>
          </w:rPr>
          <w:t>5</w:t>
        </w:r>
        <w:r w:rsidR="00BF0F7B" w:rsidRPr="008E1F1F">
          <w:rPr>
            <w:noProof/>
            <w:webHidden/>
          </w:rPr>
          <w:fldChar w:fldCharType="end"/>
        </w:r>
      </w:hyperlink>
    </w:p>
    <w:p w14:paraId="3E3E39C8" w14:textId="77777777" w:rsidR="00BF0F7B" w:rsidRPr="008E1F1F" w:rsidRDefault="00487DC4">
      <w:pPr>
        <w:pStyle w:val="TOC1"/>
        <w:rPr>
          <w:rFonts w:asciiTheme="minorHAnsi" w:eastAsiaTheme="minorEastAsia" w:hAnsiTheme="minorHAnsi" w:cstheme="minorBidi"/>
          <w:b w:val="0"/>
          <w:bCs w:val="0"/>
          <w:iCs w:val="0"/>
          <w:noProof/>
          <w:color w:val="auto"/>
          <w:sz w:val="22"/>
          <w:szCs w:val="22"/>
          <w:lang w:eastAsia="en-AU"/>
        </w:rPr>
      </w:pPr>
      <w:hyperlink w:anchor="_Toc486585903" w:history="1">
        <w:r w:rsidR="00BF0F7B" w:rsidRPr="008E1F1F">
          <w:rPr>
            <w:rStyle w:val="Hyperlink"/>
            <w:noProof/>
          </w:rPr>
          <w:t>5. Commencement</w:t>
        </w:r>
        <w:r w:rsidR="00BF0F7B" w:rsidRPr="008E1F1F">
          <w:rPr>
            <w:noProof/>
            <w:webHidden/>
          </w:rPr>
          <w:tab/>
        </w:r>
        <w:r w:rsidR="00BF0F7B" w:rsidRPr="008E1F1F">
          <w:rPr>
            <w:noProof/>
            <w:webHidden/>
          </w:rPr>
          <w:fldChar w:fldCharType="begin"/>
        </w:r>
        <w:r w:rsidR="00BF0F7B" w:rsidRPr="008E1F1F">
          <w:rPr>
            <w:noProof/>
            <w:webHidden/>
          </w:rPr>
          <w:instrText xml:space="preserve"> PAGEREF _Toc486585903 \h </w:instrText>
        </w:r>
        <w:r w:rsidR="00BF0F7B" w:rsidRPr="008E1F1F">
          <w:rPr>
            <w:noProof/>
            <w:webHidden/>
          </w:rPr>
        </w:r>
        <w:r w:rsidR="00BF0F7B" w:rsidRPr="008E1F1F">
          <w:rPr>
            <w:noProof/>
            <w:webHidden/>
          </w:rPr>
          <w:fldChar w:fldCharType="separate"/>
        </w:r>
        <w:r w:rsidR="00A9126D" w:rsidRPr="008E1F1F">
          <w:rPr>
            <w:noProof/>
            <w:webHidden/>
          </w:rPr>
          <w:t>5</w:t>
        </w:r>
        <w:r w:rsidR="00BF0F7B" w:rsidRPr="008E1F1F">
          <w:rPr>
            <w:noProof/>
            <w:webHidden/>
          </w:rPr>
          <w:fldChar w:fldCharType="end"/>
        </w:r>
      </w:hyperlink>
    </w:p>
    <w:p w14:paraId="743B7BCE" w14:textId="77777777" w:rsidR="00BF0F7B" w:rsidRPr="008E1F1F" w:rsidRDefault="00487DC4">
      <w:pPr>
        <w:pStyle w:val="TOC1"/>
        <w:rPr>
          <w:rFonts w:asciiTheme="minorHAnsi" w:eastAsiaTheme="minorEastAsia" w:hAnsiTheme="minorHAnsi" w:cstheme="minorBidi"/>
          <w:b w:val="0"/>
          <w:bCs w:val="0"/>
          <w:iCs w:val="0"/>
          <w:noProof/>
          <w:color w:val="auto"/>
          <w:sz w:val="22"/>
          <w:szCs w:val="22"/>
          <w:lang w:eastAsia="en-AU"/>
        </w:rPr>
      </w:pPr>
      <w:hyperlink w:anchor="_Toc486585904" w:history="1">
        <w:r w:rsidR="00BF0F7B" w:rsidRPr="008E1F1F">
          <w:rPr>
            <w:rStyle w:val="Hyperlink"/>
            <w:noProof/>
          </w:rPr>
          <w:t>6. Policy Requirements</w:t>
        </w:r>
        <w:r w:rsidR="00BF0F7B" w:rsidRPr="008E1F1F">
          <w:rPr>
            <w:noProof/>
            <w:webHidden/>
          </w:rPr>
          <w:tab/>
        </w:r>
        <w:r w:rsidR="00BF0F7B" w:rsidRPr="008E1F1F">
          <w:rPr>
            <w:noProof/>
            <w:webHidden/>
          </w:rPr>
          <w:fldChar w:fldCharType="begin"/>
        </w:r>
        <w:r w:rsidR="00BF0F7B" w:rsidRPr="008E1F1F">
          <w:rPr>
            <w:noProof/>
            <w:webHidden/>
          </w:rPr>
          <w:instrText xml:space="preserve"> PAGEREF _Toc486585904 \h </w:instrText>
        </w:r>
        <w:r w:rsidR="00BF0F7B" w:rsidRPr="008E1F1F">
          <w:rPr>
            <w:noProof/>
            <w:webHidden/>
          </w:rPr>
        </w:r>
        <w:r w:rsidR="00BF0F7B" w:rsidRPr="008E1F1F">
          <w:rPr>
            <w:noProof/>
            <w:webHidden/>
          </w:rPr>
          <w:fldChar w:fldCharType="separate"/>
        </w:r>
        <w:r w:rsidR="00A9126D" w:rsidRPr="008E1F1F">
          <w:rPr>
            <w:noProof/>
            <w:webHidden/>
          </w:rPr>
          <w:t>5</w:t>
        </w:r>
        <w:r w:rsidR="00BF0F7B" w:rsidRPr="008E1F1F">
          <w:rPr>
            <w:noProof/>
            <w:webHidden/>
          </w:rPr>
          <w:fldChar w:fldCharType="end"/>
        </w:r>
      </w:hyperlink>
    </w:p>
    <w:p w14:paraId="290978FC" w14:textId="77777777" w:rsidR="00BF0F7B" w:rsidRPr="008E1F1F" w:rsidRDefault="00487DC4">
      <w:pPr>
        <w:pStyle w:val="TOC2"/>
        <w:tabs>
          <w:tab w:val="right" w:leader="underscore" w:pos="9038"/>
        </w:tabs>
        <w:rPr>
          <w:rFonts w:asciiTheme="minorHAnsi" w:eastAsiaTheme="minorEastAsia" w:hAnsiTheme="minorHAnsi" w:cstheme="minorBidi"/>
          <w:b w:val="0"/>
          <w:bCs w:val="0"/>
          <w:noProof/>
          <w:lang w:eastAsia="en-AU"/>
        </w:rPr>
      </w:pPr>
      <w:hyperlink w:anchor="_Toc486585905" w:history="1">
        <w:r w:rsidR="00BF0F7B" w:rsidRPr="008E1F1F">
          <w:rPr>
            <w:rStyle w:val="Hyperlink"/>
            <w:noProof/>
          </w:rPr>
          <w:t>6.1 Summary</w:t>
        </w:r>
        <w:r w:rsidR="00BF0F7B" w:rsidRPr="008E1F1F">
          <w:rPr>
            <w:noProof/>
            <w:webHidden/>
          </w:rPr>
          <w:tab/>
        </w:r>
        <w:r w:rsidR="00BF0F7B" w:rsidRPr="008E1F1F">
          <w:rPr>
            <w:noProof/>
            <w:webHidden/>
          </w:rPr>
          <w:fldChar w:fldCharType="begin"/>
        </w:r>
        <w:r w:rsidR="00BF0F7B" w:rsidRPr="008E1F1F">
          <w:rPr>
            <w:noProof/>
            <w:webHidden/>
          </w:rPr>
          <w:instrText xml:space="preserve"> PAGEREF _Toc486585905 \h </w:instrText>
        </w:r>
        <w:r w:rsidR="00BF0F7B" w:rsidRPr="008E1F1F">
          <w:rPr>
            <w:noProof/>
            <w:webHidden/>
          </w:rPr>
        </w:r>
        <w:r w:rsidR="00BF0F7B" w:rsidRPr="008E1F1F">
          <w:rPr>
            <w:noProof/>
            <w:webHidden/>
          </w:rPr>
          <w:fldChar w:fldCharType="separate"/>
        </w:r>
        <w:r w:rsidR="00A9126D" w:rsidRPr="008E1F1F">
          <w:rPr>
            <w:noProof/>
            <w:webHidden/>
          </w:rPr>
          <w:t>5</w:t>
        </w:r>
        <w:r w:rsidR="00BF0F7B" w:rsidRPr="008E1F1F">
          <w:rPr>
            <w:noProof/>
            <w:webHidden/>
          </w:rPr>
          <w:fldChar w:fldCharType="end"/>
        </w:r>
      </w:hyperlink>
    </w:p>
    <w:p w14:paraId="6B732BCB" w14:textId="77777777" w:rsidR="00BF0F7B" w:rsidRPr="008E1F1F" w:rsidRDefault="00487DC4">
      <w:pPr>
        <w:pStyle w:val="TOC2"/>
        <w:tabs>
          <w:tab w:val="right" w:leader="underscore" w:pos="9038"/>
        </w:tabs>
        <w:rPr>
          <w:rFonts w:asciiTheme="minorHAnsi" w:eastAsiaTheme="minorEastAsia" w:hAnsiTheme="minorHAnsi" w:cstheme="minorBidi"/>
          <w:b w:val="0"/>
          <w:bCs w:val="0"/>
          <w:noProof/>
          <w:lang w:eastAsia="en-AU"/>
        </w:rPr>
      </w:pPr>
      <w:hyperlink w:anchor="_Toc486585906" w:history="1">
        <w:r w:rsidR="00BF0F7B" w:rsidRPr="008E1F1F">
          <w:rPr>
            <w:rStyle w:val="Hyperlink"/>
            <w:noProof/>
          </w:rPr>
          <w:t>6.2 Requirements for Research Outputs</w:t>
        </w:r>
        <w:r w:rsidR="00BF0F7B" w:rsidRPr="008E1F1F">
          <w:rPr>
            <w:noProof/>
            <w:webHidden/>
          </w:rPr>
          <w:tab/>
        </w:r>
        <w:r w:rsidR="00BF0F7B" w:rsidRPr="008E1F1F">
          <w:rPr>
            <w:noProof/>
            <w:webHidden/>
          </w:rPr>
          <w:fldChar w:fldCharType="begin"/>
        </w:r>
        <w:r w:rsidR="00BF0F7B" w:rsidRPr="008E1F1F">
          <w:rPr>
            <w:noProof/>
            <w:webHidden/>
          </w:rPr>
          <w:instrText xml:space="preserve"> PAGEREF _Toc486585906 \h </w:instrText>
        </w:r>
        <w:r w:rsidR="00BF0F7B" w:rsidRPr="008E1F1F">
          <w:rPr>
            <w:noProof/>
            <w:webHidden/>
          </w:rPr>
        </w:r>
        <w:r w:rsidR="00BF0F7B" w:rsidRPr="008E1F1F">
          <w:rPr>
            <w:noProof/>
            <w:webHidden/>
          </w:rPr>
          <w:fldChar w:fldCharType="separate"/>
        </w:r>
        <w:r w:rsidR="00A9126D" w:rsidRPr="008E1F1F">
          <w:rPr>
            <w:noProof/>
            <w:webHidden/>
          </w:rPr>
          <w:t>5</w:t>
        </w:r>
        <w:r w:rsidR="00BF0F7B" w:rsidRPr="008E1F1F">
          <w:rPr>
            <w:noProof/>
            <w:webHidden/>
          </w:rPr>
          <w:fldChar w:fldCharType="end"/>
        </w:r>
      </w:hyperlink>
    </w:p>
    <w:p w14:paraId="3C63F931" w14:textId="77777777" w:rsidR="00BF0F7B" w:rsidRPr="008E1F1F" w:rsidRDefault="00487DC4">
      <w:pPr>
        <w:pStyle w:val="TOC2"/>
        <w:tabs>
          <w:tab w:val="right" w:leader="underscore" w:pos="9038"/>
        </w:tabs>
        <w:rPr>
          <w:rFonts w:asciiTheme="minorHAnsi" w:eastAsiaTheme="minorEastAsia" w:hAnsiTheme="minorHAnsi" w:cstheme="minorBidi"/>
          <w:b w:val="0"/>
          <w:bCs w:val="0"/>
          <w:noProof/>
          <w:lang w:eastAsia="en-AU"/>
        </w:rPr>
      </w:pPr>
      <w:hyperlink w:anchor="_Toc486585907" w:history="1">
        <w:r w:rsidR="00BF0F7B" w:rsidRPr="008E1F1F">
          <w:rPr>
            <w:rStyle w:val="Hyperlink"/>
            <w:noProof/>
          </w:rPr>
          <w:t>6.3 Requirements for Metadata</w:t>
        </w:r>
        <w:r w:rsidR="00BF0F7B" w:rsidRPr="008E1F1F">
          <w:rPr>
            <w:noProof/>
            <w:webHidden/>
          </w:rPr>
          <w:tab/>
        </w:r>
        <w:r w:rsidR="00BF0F7B" w:rsidRPr="008E1F1F">
          <w:rPr>
            <w:noProof/>
            <w:webHidden/>
          </w:rPr>
          <w:fldChar w:fldCharType="begin"/>
        </w:r>
        <w:r w:rsidR="00BF0F7B" w:rsidRPr="008E1F1F">
          <w:rPr>
            <w:noProof/>
            <w:webHidden/>
          </w:rPr>
          <w:instrText xml:space="preserve"> PAGEREF _Toc486585907 \h </w:instrText>
        </w:r>
        <w:r w:rsidR="00BF0F7B" w:rsidRPr="008E1F1F">
          <w:rPr>
            <w:noProof/>
            <w:webHidden/>
          </w:rPr>
        </w:r>
        <w:r w:rsidR="00BF0F7B" w:rsidRPr="008E1F1F">
          <w:rPr>
            <w:noProof/>
            <w:webHidden/>
          </w:rPr>
          <w:fldChar w:fldCharType="separate"/>
        </w:r>
        <w:r w:rsidR="00A9126D" w:rsidRPr="008E1F1F">
          <w:rPr>
            <w:noProof/>
            <w:webHidden/>
          </w:rPr>
          <w:t>6</w:t>
        </w:r>
        <w:r w:rsidR="00BF0F7B" w:rsidRPr="008E1F1F">
          <w:rPr>
            <w:noProof/>
            <w:webHidden/>
          </w:rPr>
          <w:fldChar w:fldCharType="end"/>
        </w:r>
      </w:hyperlink>
    </w:p>
    <w:p w14:paraId="625B9CBF" w14:textId="77777777" w:rsidR="00BF0F7B" w:rsidRPr="008E1F1F" w:rsidRDefault="00487DC4">
      <w:pPr>
        <w:pStyle w:val="TOC2"/>
        <w:tabs>
          <w:tab w:val="right" w:leader="underscore" w:pos="9038"/>
        </w:tabs>
        <w:rPr>
          <w:rFonts w:asciiTheme="minorHAnsi" w:eastAsiaTheme="minorEastAsia" w:hAnsiTheme="minorHAnsi" w:cstheme="minorBidi"/>
          <w:b w:val="0"/>
          <w:bCs w:val="0"/>
          <w:noProof/>
          <w:lang w:eastAsia="en-AU"/>
        </w:rPr>
      </w:pPr>
      <w:hyperlink w:anchor="_Toc486585908" w:history="1">
        <w:r w:rsidR="00BF0F7B" w:rsidRPr="008E1F1F">
          <w:rPr>
            <w:rStyle w:val="Hyperlink"/>
            <w:noProof/>
          </w:rPr>
          <w:t>6.4 Copyright and licensing</w:t>
        </w:r>
        <w:r w:rsidR="00BF0F7B" w:rsidRPr="008E1F1F">
          <w:rPr>
            <w:noProof/>
            <w:webHidden/>
          </w:rPr>
          <w:tab/>
        </w:r>
        <w:r w:rsidR="00BF0F7B" w:rsidRPr="008E1F1F">
          <w:rPr>
            <w:noProof/>
            <w:webHidden/>
          </w:rPr>
          <w:fldChar w:fldCharType="begin"/>
        </w:r>
        <w:r w:rsidR="00BF0F7B" w:rsidRPr="008E1F1F">
          <w:rPr>
            <w:noProof/>
            <w:webHidden/>
          </w:rPr>
          <w:instrText xml:space="preserve"> PAGEREF _Toc486585908 \h </w:instrText>
        </w:r>
        <w:r w:rsidR="00BF0F7B" w:rsidRPr="008E1F1F">
          <w:rPr>
            <w:noProof/>
            <w:webHidden/>
          </w:rPr>
        </w:r>
        <w:r w:rsidR="00BF0F7B" w:rsidRPr="008E1F1F">
          <w:rPr>
            <w:noProof/>
            <w:webHidden/>
          </w:rPr>
          <w:fldChar w:fldCharType="separate"/>
        </w:r>
        <w:r w:rsidR="00A9126D" w:rsidRPr="008E1F1F">
          <w:rPr>
            <w:noProof/>
            <w:webHidden/>
          </w:rPr>
          <w:t>6</w:t>
        </w:r>
        <w:r w:rsidR="00BF0F7B" w:rsidRPr="008E1F1F">
          <w:rPr>
            <w:noProof/>
            <w:webHidden/>
          </w:rPr>
          <w:fldChar w:fldCharType="end"/>
        </w:r>
      </w:hyperlink>
    </w:p>
    <w:p w14:paraId="6F994452" w14:textId="77777777" w:rsidR="00BF0F7B" w:rsidRPr="008E1F1F" w:rsidRDefault="00487DC4">
      <w:pPr>
        <w:pStyle w:val="TOC2"/>
        <w:tabs>
          <w:tab w:val="right" w:leader="underscore" w:pos="9038"/>
        </w:tabs>
        <w:rPr>
          <w:rFonts w:asciiTheme="minorHAnsi" w:eastAsiaTheme="minorEastAsia" w:hAnsiTheme="minorHAnsi" w:cstheme="minorBidi"/>
          <w:b w:val="0"/>
          <w:bCs w:val="0"/>
          <w:noProof/>
          <w:lang w:eastAsia="en-AU"/>
        </w:rPr>
      </w:pPr>
      <w:hyperlink w:anchor="_Toc486585909" w:history="1">
        <w:r w:rsidR="00BF0F7B" w:rsidRPr="008E1F1F">
          <w:rPr>
            <w:rStyle w:val="Hyperlink"/>
            <w:noProof/>
          </w:rPr>
          <w:t>6.5 Reporting requirements</w:t>
        </w:r>
        <w:r w:rsidR="00BF0F7B" w:rsidRPr="008E1F1F">
          <w:rPr>
            <w:noProof/>
            <w:webHidden/>
          </w:rPr>
          <w:tab/>
        </w:r>
        <w:r w:rsidR="00BF0F7B" w:rsidRPr="008E1F1F">
          <w:rPr>
            <w:noProof/>
            <w:webHidden/>
          </w:rPr>
          <w:fldChar w:fldCharType="begin"/>
        </w:r>
        <w:r w:rsidR="00BF0F7B" w:rsidRPr="008E1F1F">
          <w:rPr>
            <w:noProof/>
            <w:webHidden/>
          </w:rPr>
          <w:instrText xml:space="preserve"> PAGEREF _Toc486585909 \h </w:instrText>
        </w:r>
        <w:r w:rsidR="00BF0F7B" w:rsidRPr="008E1F1F">
          <w:rPr>
            <w:noProof/>
            <w:webHidden/>
          </w:rPr>
        </w:r>
        <w:r w:rsidR="00BF0F7B" w:rsidRPr="008E1F1F">
          <w:rPr>
            <w:noProof/>
            <w:webHidden/>
          </w:rPr>
          <w:fldChar w:fldCharType="separate"/>
        </w:r>
        <w:r w:rsidR="00A9126D" w:rsidRPr="008E1F1F">
          <w:rPr>
            <w:noProof/>
            <w:webHidden/>
          </w:rPr>
          <w:t>7</w:t>
        </w:r>
        <w:r w:rsidR="00BF0F7B" w:rsidRPr="008E1F1F">
          <w:rPr>
            <w:noProof/>
            <w:webHidden/>
          </w:rPr>
          <w:fldChar w:fldCharType="end"/>
        </w:r>
      </w:hyperlink>
    </w:p>
    <w:p w14:paraId="65DEDE12" w14:textId="77777777" w:rsidR="00BF0F7B" w:rsidRPr="008E1F1F" w:rsidRDefault="00487DC4">
      <w:pPr>
        <w:pStyle w:val="TOC2"/>
        <w:tabs>
          <w:tab w:val="right" w:leader="underscore" w:pos="9038"/>
        </w:tabs>
        <w:rPr>
          <w:rFonts w:asciiTheme="minorHAnsi" w:eastAsiaTheme="minorEastAsia" w:hAnsiTheme="minorHAnsi" w:cstheme="minorBidi"/>
          <w:b w:val="0"/>
          <w:bCs w:val="0"/>
          <w:noProof/>
          <w:lang w:eastAsia="en-AU"/>
        </w:rPr>
      </w:pPr>
      <w:hyperlink w:anchor="_Toc486585910" w:history="1">
        <w:r w:rsidR="00BF0F7B" w:rsidRPr="008E1F1F">
          <w:rPr>
            <w:rStyle w:val="Hyperlink"/>
            <w:noProof/>
          </w:rPr>
          <w:t>6.6 Roles and responsibilities</w:t>
        </w:r>
        <w:r w:rsidR="00BF0F7B" w:rsidRPr="008E1F1F">
          <w:rPr>
            <w:noProof/>
            <w:webHidden/>
          </w:rPr>
          <w:tab/>
        </w:r>
        <w:r w:rsidR="00BF0F7B" w:rsidRPr="008E1F1F">
          <w:rPr>
            <w:noProof/>
            <w:webHidden/>
          </w:rPr>
          <w:fldChar w:fldCharType="begin"/>
        </w:r>
        <w:r w:rsidR="00BF0F7B" w:rsidRPr="008E1F1F">
          <w:rPr>
            <w:noProof/>
            <w:webHidden/>
          </w:rPr>
          <w:instrText xml:space="preserve"> PAGEREF _Toc486585910 \h </w:instrText>
        </w:r>
        <w:r w:rsidR="00BF0F7B" w:rsidRPr="008E1F1F">
          <w:rPr>
            <w:noProof/>
            <w:webHidden/>
          </w:rPr>
        </w:r>
        <w:r w:rsidR="00BF0F7B" w:rsidRPr="008E1F1F">
          <w:rPr>
            <w:noProof/>
            <w:webHidden/>
          </w:rPr>
          <w:fldChar w:fldCharType="separate"/>
        </w:r>
        <w:r w:rsidR="00A9126D" w:rsidRPr="008E1F1F">
          <w:rPr>
            <w:noProof/>
            <w:webHidden/>
          </w:rPr>
          <w:t>7</w:t>
        </w:r>
        <w:r w:rsidR="00BF0F7B" w:rsidRPr="008E1F1F">
          <w:rPr>
            <w:noProof/>
            <w:webHidden/>
          </w:rPr>
          <w:fldChar w:fldCharType="end"/>
        </w:r>
      </w:hyperlink>
    </w:p>
    <w:p w14:paraId="31FA421D" w14:textId="77777777" w:rsidR="00BF0F7B" w:rsidRPr="008E1F1F" w:rsidRDefault="00487DC4">
      <w:pPr>
        <w:pStyle w:val="TOC2"/>
        <w:tabs>
          <w:tab w:val="right" w:leader="underscore" w:pos="9038"/>
        </w:tabs>
        <w:rPr>
          <w:rFonts w:asciiTheme="minorHAnsi" w:eastAsiaTheme="minorEastAsia" w:hAnsiTheme="minorHAnsi" w:cstheme="minorBidi"/>
          <w:b w:val="0"/>
          <w:bCs w:val="0"/>
          <w:noProof/>
          <w:lang w:eastAsia="en-AU"/>
        </w:rPr>
      </w:pPr>
      <w:hyperlink w:anchor="_Toc486585911" w:history="1">
        <w:r w:rsidR="00BF0F7B" w:rsidRPr="008E1F1F">
          <w:rPr>
            <w:rStyle w:val="Hyperlink"/>
            <w:noProof/>
          </w:rPr>
          <w:t>6.7 Acceptable versions of written/printed Research Outputs</w:t>
        </w:r>
        <w:r w:rsidR="00BF0F7B" w:rsidRPr="008E1F1F">
          <w:rPr>
            <w:noProof/>
            <w:webHidden/>
          </w:rPr>
          <w:tab/>
        </w:r>
        <w:r w:rsidR="00BF0F7B" w:rsidRPr="008E1F1F">
          <w:rPr>
            <w:noProof/>
            <w:webHidden/>
          </w:rPr>
          <w:fldChar w:fldCharType="begin"/>
        </w:r>
        <w:r w:rsidR="00BF0F7B" w:rsidRPr="008E1F1F">
          <w:rPr>
            <w:noProof/>
            <w:webHidden/>
          </w:rPr>
          <w:instrText xml:space="preserve"> PAGEREF _Toc486585911 \h </w:instrText>
        </w:r>
        <w:r w:rsidR="00BF0F7B" w:rsidRPr="008E1F1F">
          <w:rPr>
            <w:noProof/>
            <w:webHidden/>
          </w:rPr>
        </w:r>
        <w:r w:rsidR="00BF0F7B" w:rsidRPr="008E1F1F">
          <w:rPr>
            <w:noProof/>
            <w:webHidden/>
          </w:rPr>
          <w:fldChar w:fldCharType="separate"/>
        </w:r>
        <w:r w:rsidR="00A9126D" w:rsidRPr="008E1F1F">
          <w:rPr>
            <w:noProof/>
            <w:webHidden/>
          </w:rPr>
          <w:t>8</w:t>
        </w:r>
        <w:r w:rsidR="00BF0F7B" w:rsidRPr="008E1F1F">
          <w:rPr>
            <w:noProof/>
            <w:webHidden/>
          </w:rPr>
          <w:fldChar w:fldCharType="end"/>
        </w:r>
      </w:hyperlink>
    </w:p>
    <w:p w14:paraId="68C729C0" w14:textId="77777777" w:rsidR="00BF0F7B" w:rsidRPr="008E1F1F" w:rsidRDefault="00487DC4">
      <w:pPr>
        <w:pStyle w:val="TOC2"/>
        <w:tabs>
          <w:tab w:val="right" w:leader="underscore" w:pos="9038"/>
        </w:tabs>
        <w:rPr>
          <w:rFonts w:asciiTheme="minorHAnsi" w:eastAsiaTheme="minorEastAsia" w:hAnsiTheme="minorHAnsi" w:cstheme="minorBidi"/>
          <w:b w:val="0"/>
          <w:bCs w:val="0"/>
          <w:noProof/>
          <w:lang w:eastAsia="en-AU"/>
        </w:rPr>
      </w:pPr>
      <w:hyperlink w:anchor="_Toc486585912" w:history="1">
        <w:r w:rsidR="00BF0F7B" w:rsidRPr="008E1F1F">
          <w:rPr>
            <w:rStyle w:val="Hyperlink"/>
            <w:noProof/>
          </w:rPr>
          <w:t>6.8 Acceptable versions of non-written/printed Research Outputs</w:t>
        </w:r>
        <w:r w:rsidR="00BF0F7B" w:rsidRPr="008E1F1F">
          <w:rPr>
            <w:noProof/>
            <w:webHidden/>
          </w:rPr>
          <w:tab/>
        </w:r>
        <w:r w:rsidR="00BF0F7B" w:rsidRPr="008E1F1F">
          <w:rPr>
            <w:noProof/>
            <w:webHidden/>
          </w:rPr>
          <w:fldChar w:fldCharType="begin"/>
        </w:r>
        <w:r w:rsidR="00BF0F7B" w:rsidRPr="008E1F1F">
          <w:rPr>
            <w:noProof/>
            <w:webHidden/>
          </w:rPr>
          <w:instrText xml:space="preserve"> PAGEREF _Toc486585912 \h </w:instrText>
        </w:r>
        <w:r w:rsidR="00BF0F7B" w:rsidRPr="008E1F1F">
          <w:rPr>
            <w:noProof/>
            <w:webHidden/>
          </w:rPr>
        </w:r>
        <w:r w:rsidR="00BF0F7B" w:rsidRPr="008E1F1F">
          <w:rPr>
            <w:noProof/>
            <w:webHidden/>
          </w:rPr>
          <w:fldChar w:fldCharType="separate"/>
        </w:r>
        <w:r w:rsidR="00A9126D" w:rsidRPr="008E1F1F">
          <w:rPr>
            <w:noProof/>
            <w:webHidden/>
          </w:rPr>
          <w:t>8</w:t>
        </w:r>
        <w:r w:rsidR="00BF0F7B" w:rsidRPr="008E1F1F">
          <w:rPr>
            <w:noProof/>
            <w:webHidden/>
          </w:rPr>
          <w:fldChar w:fldCharType="end"/>
        </w:r>
      </w:hyperlink>
    </w:p>
    <w:p w14:paraId="3B999513" w14:textId="77777777" w:rsidR="00BF0F7B" w:rsidRPr="008E1F1F" w:rsidRDefault="00487DC4">
      <w:pPr>
        <w:pStyle w:val="TOC1"/>
        <w:rPr>
          <w:rFonts w:asciiTheme="minorHAnsi" w:eastAsiaTheme="minorEastAsia" w:hAnsiTheme="minorHAnsi" w:cstheme="minorBidi"/>
          <w:b w:val="0"/>
          <w:bCs w:val="0"/>
          <w:iCs w:val="0"/>
          <w:noProof/>
          <w:color w:val="auto"/>
          <w:sz w:val="22"/>
          <w:szCs w:val="22"/>
          <w:lang w:eastAsia="en-AU"/>
        </w:rPr>
      </w:pPr>
      <w:hyperlink w:anchor="_Toc486585913" w:history="1">
        <w:r w:rsidR="00BF0F7B" w:rsidRPr="008E1F1F">
          <w:rPr>
            <w:rStyle w:val="Hyperlink"/>
            <w:noProof/>
          </w:rPr>
          <w:t>Contact details</w:t>
        </w:r>
        <w:r w:rsidR="00BF0F7B" w:rsidRPr="008E1F1F">
          <w:rPr>
            <w:noProof/>
            <w:webHidden/>
          </w:rPr>
          <w:tab/>
        </w:r>
        <w:r w:rsidR="00BF0F7B" w:rsidRPr="008E1F1F">
          <w:rPr>
            <w:noProof/>
            <w:webHidden/>
          </w:rPr>
          <w:fldChar w:fldCharType="begin"/>
        </w:r>
        <w:r w:rsidR="00BF0F7B" w:rsidRPr="008E1F1F">
          <w:rPr>
            <w:noProof/>
            <w:webHidden/>
          </w:rPr>
          <w:instrText xml:space="preserve"> PAGEREF _Toc486585913 \h </w:instrText>
        </w:r>
        <w:r w:rsidR="00BF0F7B" w:rsidRPr="008E1F1F">
          <w:rPr>
            <w:noProof/>
            <w:webHidden/>
          </w:rPr>
        </w:r>
        <w:r w:rsidR="00BF0F7B" w:rsidRPr="008E1F1F">
          <w:rPr>
            <w:noProof/>
            <w:webHidden/>
          </w:rPr>
          <w:fldChar w:fldCharType="separate"/>
        </w:r>
        <w:r w:rsidR="00A9126D" w:rsidRPr="008E1F1F">
          <w:rPr>
            <w:noProof/>
            <w:webHidden/>
          </w:rPr>
          <w:t>9</w:t>
        </w:r>
        <w:r w:rsidR="00BF0F7B" w:rsidRPr="008E1F1F">
          <w:rPr>
            <w:noProof/>
            <w:webHidden/>
          </w:rPr>
          <w:fldChar w:fldCharType="end"/>
        </w:r>
      </w:hyperlink>
    </w:p>
    <w:p w14:paraId="0DF8CA14" w14:textId="77777777" w:rsidR="00BF0F7B" w:rsidRPr="008E1F1F" w:rsidRDefault="00487DC4" w:rsidP="0051723C">
      <w:pPr>
        <w:pStyle w:val="TOC1"/>
        <w:rPr>
          <w:rStyle w:val="Hyperlink"/>
          <w:noProof/>
        </w:rPr>
      </w:pPr>
      <w:hyperlink w:anchor="_Toc486585915" w:history="1">
        <w:r w:rsidR="00BF0F7B" w:rsidRPr="008E1F1F">
          <w:rPr>
            <w:rStyle w:val="Hyperlink"/>
            <w:noProof/>
          </w:rPr>
          <w:t>Frequently asked questions</w:t>
        </w:r>
        <w:r w:rsidR="00BF0F7B" w:rsidRPr="008E1F1F">
          <w:rPr>
            <w:rStyle w:val="Hyperlink"/>
            <w:noProof/>
            <w:webHidden/>
          </w:rPr>
          <w:tab/>
        </w:r>
        <w:r w:rsidR="00BF0F7B" w:rsidRPr="008E1F1F">
          <w:rPr>
            <w:rStyle w:val="Hyperlink"/>
            <w:noProof/>
            <w:webHidden/>
          </w:rPr>
          <w:fldChar w:fldCharType="begin"/>
        </w:r>
        <w:r w:rsidR="00BF0F7B" w:rsidRPr="008E1F1F">
          <w:rPr>
            <w:rStyle w:val="Hyperlink"/>
            <w:noProof/>
            <w:webHidden/>
          </w:rPr>
          <w:instrText xml:space="preserve"> PAGEREF _Toc486585915 \h </w:instrText>
        </w:r>
        <w:r w:rsidR="00BF0F7B" w:rsidRPr="008E1F1F">
          <w:rPr>
            <w:rStyle w:val="Hyperlink"/>
            <w:noProof/>
            <w:webHidden/>
          </w:rPr>
        </w:r>
        <w:r w:rsidR="00BF0F7B" w:rsidRPr="008E1F1F">
          <w:rPr>
            <w:rStyle w:val="Hyperlink"/>
            <w:noProof/>
            <w:webHidden/>
          </w:rPr>
          <w:fldChar w:fldCharType="separate"/>
        </w:r>
        <w:r w:rsidR="00A9126D" w:rsidRPr="008E1F1F">
          <w:rPr>
            <w:rStyle w:val="Hyperlink"/>
            <w:noProof/>
            <w:webHidden/>
          </w:rPr>
          <w:t>10</w:t>
        </w:r>
        <w:r w:rsidR="00BF0F7B" w:rsidRPr="008E1F1F">
          <w:rPr>
            <w:rStyle w:val="Hyperlink"/>
            <w:noProof/>
            <w:webHidden/>
          </w:rPr>
          <w:fldChar w:fldCharType="end"/>
        </w:r>
      </w:hyperlink>
    </w:p>
    <w:p w14:paraId="1C6D2261" w14:textId="77777777" w:rsidR="007D171B" w:rsidRPr="008E1F1F" w:rsidRDefault="007D171B" w:rsidP="007D171B">
      <w:pPr>
        <w:rPr>
          <w:b/>
          <w:color w:val="FFFFFF"/>
          <w:szCs w:val="24"/>
        </w:rPr>
      </w:pPr>
      <w:r w:rsidRPr="008E1F1F">
        <w:rPr>
          <w:szCs w:val="24"/>
        </w:rPr>
        <w:fldChar w:fldCharType="end"/>
      </w:r>
      <w:r w:rsidRPr="008E1F1F">
        <w:rPr>
          <w:b/>
          <w:color w:val="FFFFFF"/>
          <w:szCs w:val="24"/>
        </w:rPr>
        <w:br w:type="page"/>
      </w:r>
    </w:p>
    <w:p w14:paraId="21CCB729" w14:textId="77777777" w:rsidR="00A45B83" w:rsidRPr="008E1F1F" w:rsidRDefault="00A45B83" w:rsidP="00A45B83">
      <w:pPr>
        <w:pStyle w:val="Heading1"/>
      </w:pPr>
      <w:bookmarkStart w:id="1" w:name="_Toc486585899"/>
      <w:r w:rsidRPr="008E1F1F">
        <w:lastRenderedPageBreak/>
        <w:t>1. The Australian Research Council</w:t>
      </w:r>
      <w:bookmarkEnd w:id="1"/>
      <w:r w:rsidRPr="008E1F1F">
        <w:t xml:space="preserve"> </w:t>
      </w:r>
    </w:p>
    <w:p w14:paraId="459B6427" w14:textId="77777777" w:rsidR="00A45B83" w:rsidRPr="008E1F1F" w:rsidRDefault="00A45B83" w:rsidP="00A45B83">
      <w:pPr>
        <w:shd w:val="clear" w:color="auto" w:fill="FFFFFF"/>
        <w:rPr>
          <w:rFonts w:eastAsia="Times New Roman"/>
          <w:szCs w:val="24"/>
          <w:lang w:eastAsia="en-AU"/>
        </w:rPr>
      </w:pPr>
    </w:p>
    <w:p w14:paraId="755E1836" w14:textId="77777777" w:rsidR="00F178EA" w:rsidRPr="008E1F1F" w:rsidRDefault="00F178EA" w:rsidP="00F178EA">
      <w:pPr>
        <w:rPr>
          <w:lang w:eastAsia="en-AU"/>
        </w:rPr>
      </w:pPr>
      <w:r w:rsidRPr="008E1F1F">
        <w:rPr>
          <w:lang w:eastAsia="en-AU"/>
        </w:rPr>
        <w:t>The Australian Research Council (ARC) is a Commonwealth entity within the Australian Government. The ARC’s purpose is to grow knowledge and innovation for the benefit of the Australian community through funding the highest quality research, assessing the quality, engagement and impact of research and providing advice on research matters.</w:t>
      </w:r>
    </w:p>
    <w:p w14:paraId="35D3CCF9" w14:textId="77777777" w:rsidR="00F178EA" w:rsidRPr="008E1F1F" w:rsidRDefault="00F178EA" w:rsidP="00F178EA">
      <w:pPr>
        <w:rPr>
          <w:lang w:eastAsia="en-AU"/>
        </w:rPr>
      </w:pPr>
    </w:p>
    <w:p w14:paraId="196B41F4" w14:textId="77777777" w:rsidR="00F178EA" w:rsidRPr="008E1F1F" w:rsidRDefault="00F178EA" w:rsidP="00F178EA">
      <w:pPr>
        <w:rPr>
          <w:lang w:eastAsia="en-AU"/>
        </w:rPr>
      </w:pPr>
      <w:r w:rsidRPr="008E1F1F">
        <w:rPr>
          <w:lang w:eastAsia="en-AU"/>
        </w:rPr>
        <w:t xml:space="preserve">The ARC funds research and researchers under the National Competitive Grants Program (NCGP). The NCGP consists of two elements—Discovery and Linkage. Within these elements are a range of schemes structured to provide a pathway of incentives for researchers to build the scope and scale of their work and collaborative partnerships. </w:t>
      </w:r>
      <w:proofErr w:type="gramStart"/>
      <w:r w:rsidRPr="008E1F1F">
        <w:rPr>
          <w:lang w:eastAsia="en-AU"/>
        </w:rPr>
        <w:t>The majority of</w:t>
      </w:r>
      <w:proofErr w:type="gramEnd"/>
      <w:r w:rsidRPr="008E1F1F">
        <w:rPr>
          <w:lang w:eastAsia="en-AU"/>
        </w:rPr>
        <w:t xml:space="preserve"> funding decisions under the NCGP are made on the basis of peer review. </w:t>
      </w:r>
    </w:p>
    <w:p w14:paraId="42CDEAC8" w14:textId="77777777" w:rsidR="00F178EA" w:rsidRPr="008E1F1F" w:rsidRDefault="00F178EA" w:rsidP="00F178EA">
      <w:pPr>
        <w:rPr>
          <w:lang w:eastAsia="en-AU"/>
        </w:rPr>
      </w:pPr>
    </w:p>
    <w:p w14:paraId="70B4DCE2" w14:textId="77777777" w:rsidR="00F178EA" w:rsidRPr="008E1F1F" w:rsidRDefault="00F178EA" w:rsidP="00F178EA">
      <w:pPr>
        <w:rPr>
          <w:lang w:eastAsia="en-AU"/>
        </w:rPr>
      </w:pPr>
      <w:r w:rsidRPr="008E1F1F">
        <w:rPr>
          <w:lang w:eastAsia="en-AU"/>
        </w:rPr>
        <w:t xml:space="preserve">The ARC evaluates the quality of research undertaken in higher education institutions through the Excellence in Research for Australia (ERA) program. ERA is an established evaluation framework that identifies research excellence in Australian higher education institutions by comparing Australia’s research effort against international benchmarks. ERA assesses quality using a combination of indicators and expert review by research evaluation committees. </w:t>
      </w:r>
    </w:p>
    <w:p w14:paraId="658ACF52" w14:textId="77777777" w:rsidR="00F178EA" w:rsidRPr="008E1F1F" w:rsidRDefault="00F178EA" w:rsidP="00F178EA">
      <w:pPr>
        <w:rPr>
          <w:lang w:eastAsia="en-AU"/>
        </w:rPr>
      </w:pPr>
    </w:p>
    <w:p w14:paraId="19407B7F" w14:textId="77777777" w:rsidR="00A45B83" w:rsidRPr="008E1F1F" w:rsidRDefault="00F178EA" w:rsidP="00F178EA">
      <w:r w:rsidRPr="008E1F1F">
        <w:rPr>
          <w:lang w:eastAsia="en-AU"/>
        </w:rPr>
        <w:t>The ARC is also responsible for developing and implementing an Engagement and Impact assessment, announced by the Australian Government in December 2015 as part of the National Science and Innovation Agenda (NISA), which will assess the engagement of researchers with end-users, and show how universities are translating their research into economic, social, environmental and other impacts.</w:t>
      </w:r>
    </w:p>
    <w:p w14:paraId="59CE7088" w14:textId="77777777" w:rsidR="00A45B83" w:rsidRPr="008E1F1F" w:rsidRDefault="00A45B83" w:rsidP="00A45B83">
      <w:pPr>
        <w:pStyle w:val="Heading1"/>
      </w:pPr>
      <w:bookmarkStart w:id="2" w:name="_Toc486585900"/>
      <w:r w:rsidRPr="008E1F1F">
        <w:t>2. Definitions</w:t>
      </w:r>
      <w:bookmarkEnd w:id="2"/>
    </w:p>
    <w:p w14:paraId="5FBFF07D" w14:textId="77777777" w:rsidR="00A45B83" w:rsidRPr="008E1F1F" w:rsidRDefault="00A45B83" w:rsidP="00A45B83">
      <w:pPr>
        <w:rPr>
          <w:lang w:eastAsia="en-AU"/>
        </w:rPr>
      </w:pPr>
    </w:p>
    <w:p w14:paraId="6179D881" w14:textId="77777777" w:rsidR="00A45B83" w:rsidRPr="008E1F1F" w:rsidRDefault="00A45B83" w:rsidP="00A45B83">
      <w:pPr>
        <w:rPr>
          <w:lang w:eastAsia="en-AU"/>
        </w:rPr>
      </w:pPr>
      <w:r w:rsidRPr="008E1F1F">
        <w:rPr>
          <w:rFonts w:ascii="Arial" w:hAnsi="Arial" w:cs="Arial"/>
          <w:b/>
          <w:lang w:eastAsia="en-AU"/>
        </w:rPr>
        <w:t>Administering Organisation</w:t>
      </w:r>
      <w:r w:rsidRPr="008E1F1F">
        <w:rPr>
          <w:lang w:eastAsia="en-AU"/>
        </w:rPr>
        <w:t xml:space="preserve"> – is the organisation responsible for administering </w:t>
      </w:r>
      <w:r w:rsidR="00295D2C" w:rsidRPr="008E1F1F">
        <w:rPr>
          <w:lang w:eastAsia="en-AU"/>
        </w:rPr>
        <w:t>the</w:t>
      </w:r>
      <w:r w:rsidRPr="008E1F1F">
        <w:rPr>
          <w:lang w:eastAsia="en-AU"/>
        </w:rPr>
        <w:t xml:space="preserve"> </w:t>
      </w:r>
      <w:r w:rsidR="00295D2C" w:rsidRPr="008E1F1F">
        <w:rPr>
          <w:lang w:eastAsia="en-AU"/>
        </w:rPr>
        <w:t>ARC F</w:t>
      </w:r>
      <w:r w:rsidRPr="008E1F1F">
        <w:rPr>
          <w:lang w:eastAsia="en-AU"/>
        </w:rPr>
        <w:t xml:space="preserve">unded </w:t>
      </w:r>
      <w:r w:rsidR="00295D2C" w:rsidRPr="008E1F1F">
        <w:rPr>
          <w:lang w:eastAsia="en-AU"/>
        </w:rPr>
        <w:t>R</w:t>
      </w:r>
      <w:r w:rsidRPr="008E1F1F">
        <w:rPr>
          <w:lang w:eastAsia="en-AU"/>
        </w:rPr>
        <w:t xml:space="preserve">esearch </w:t>
      </w:r>
      <w:r w:rsidR="00295D2C" w:rsidRPr="008E1F1F">
        <w:rPr>
          <w:lang w:eastAsia="en-AU"/>
        </w:rPr>
        <w:t>P</w:t>
      </w:r>
      <w:r w:rsidRPr="008E1F1F">
        <w:rPr>
          <w:lang w:eastAsia="en-AU"/>
        </w:rPr>
        <w:t>roject</w:t>
      </w:r>
      <w:r w:rsidR="00295D2C" w:rsidRPr="008E1F1F">
        <w:rPr>
          <w:lang w:eastAsia="en-AU"/>
        </w:rPr>
        <w:t>, Fellowship or Award</w:t>
      </w:r>
      <w:r w:rsidRPr="008E1F1F">
        <w:rPr>
          <w:lang w:eastAsia="en-AU"/>
        </w:rPr>
        <w:t>.</w:t>
      </w:r>
    </w:p>
    <w:p w14:paraId="1A73B8B0" w14:textId="77777777" w:rsidR="00A45B83" w:rsidRPr="008E1F1F" w:rsidRDefault="00A45B83" w:rsidP="00A45B83">
      <w:pPr>
        <w:rPr>
          <w:lang w:eastAsia="en-AU"/>
        </w:rPr>
      </w:pPr>
    </w:p>
    <w:p w14:paraId="6480FA06" w14:textId="77777777" w:rsidR="00A45B83" w:rsidRPr="008E1F1F" w:rsidRDefault="00A45B83" w:rsidP="00A45B83">
      <w:pPr>
        <w:rPr>
          <w:lang w:eastAsia="en-AU"/>
        </w:rPr>
      </w:pPr>
      <w:r w:rsidRPr="008E1F1F">
        <w:rPr>
          <w:rFonts w:ascii="Arial" w:hAnsi="Arial" w:cs="Arial"/>
          <w:b/>
          <w:lang w:eastAsia="en-AU"/>
        </w:rPr>
        <w:t>ARC Funded Research</w:t>
      </w:r>
      <w:r w:rsidRPr="008E1F1F">
        <w:rPr>
          <w:lang w:eastAsia="en-AU"/>
        </w:rPr>
        <w:t xml:space="preserve"> – is research funded, either wholly or partially, under the </w:t>
      </w:r>
      <w:r w:rsidRPr="008E1F1F">
        <w:rPr>
          <w:i/>
          <w:lang w:eastAsia="en-AU"/>
        </w:rPr>
        <w:t>Australian Research Council</w:t>
      </w:r>
      <w:r w:rsidR="00F178EA" w:rsidRPr="008E1F1F">
        <w:rPr>
          <w:i/>
          <w:lang w:eastAsia="en-AU"/>
        </w:rPr>
        <w:t xml:space="preserve"> Act </w:t>
      </w:r>
      <w:r w:rsidRPr="008E1F1F">
        <w:rPr>
          <w:i/>
          <w:lang w:eastAsia="en-AU"/>
        </w:rPr>
        <w:t>2001</w:t>
      </w:r>
      <w:r w:rsidRPr="008E1F1F">
        <w:rPr>
          <w:lang w:eastAsia="en-AU"/>
        </w:rPr>
        <w:t>.</w:t>
      </w:r>
    </w:p>
    <w:p w14:paraId="430499F6" w14:textId="77777777" w:rsidR="004F589A" w:rsidRPr="008E1F1F" w:rsidRDefault="004F589A" w:rsidP="00A45B83">
      <w:pPr>
        <w:rPr>
          <w:lang w:eastAsia="en-AU"/>
        </w:rPr>
      </w:pPr>
    </w:p>
    <w:p w14:paraId="22934DC8" w14:textId="77777777" w:rsidR="004F589A" w:rsidRPr="008E1F1F" w:rsidRDefault="004F589A" w:rsidP="00A45B83">
      <w:pPr>
        <w:rPr>
          <w:lang w:eastAsia="en-AU"/>
        </w:rPr>
      </w:pPr>
      <w:r w:rsidRPr="008E1F1F">
        <w:rPr>
          <w:rFonts w:ascii="Arial" w:hAnsi="Arial" w:cs="Arial"/>
          <w:b/>
          <w:lang w:eastAsia="en-AU"/>
        </w:rPr>
        <w:t xml:space="preserve">DOI </w:t>
      </w:r>
      <w:r w:rsidRPr="008E1F1F">
        <w:rPr>
          <w:lang w:eastAsia="en-AU"/>
        </w:rPr>
        <w:t>–</w:t>
      </w:r>
      <w:r w:rsidR="006D7704" w:rsidRPr="008E1F1F">
        <w:rPr>
          <w:lang w:eastAsia="en-AU"/>
        </w:rPr>
        <w:t xml:space="preserve"> </w:t>
      </w:r>
      <w:r w:rsidRPr="008E1F1F">
        <w:rPr>
          <w:lang w:eastAsia="en-AU"/>
        </w:rPr>
        <w:t>stands for Digital Object Identifier, which is a unique persistent identifier for a published digital object, such as an article or a report, which is issued by the DOI Foundation</w:t>
      </w:r>
      <w:r w:rsidR="00255205" w:rsidRPr="008E1F1F">
        <w:rPr>
          <w:lang w:eastAsia="en-AU"/>
        </w:rPr>
        <w:t xml:space="preserve"> and its registered agencies.</w:t>
      </w:r>
    </w:p>
    <w:p w14:paraId="081BBC37" w14:textId="77777777" w:rsidR="00A45B83" w:rsidRPr="008E1F1F" w:rsidRDefault="00A45B83" w:rsidP="00A45B83">
      <w:pPr>
        <w:rPr>
          <w:rFonts w:ascii="Arial" w:hAnsi="Arial" w:cs="Arial"/>
          <w:lang w:eastAsia="en-AU"/>
        </w:rPr>
      </w:pPr>
    </w:p>
    <w:p w14:paraId="2B103331" w14:textId="5249D745" w:rsidR="00A45B83" w:rsidRPr="008E1F1F" w:rsidRDefault="00A45B83" w:rsidP="00A45B83">
      <w:pPr>
        <w:rPr>
          <w:rFonts w:ascii="Arial" w:hAnsi="Arial" w:cs="Arial"/>
          <w:lang w:eastAsia="en-AU"/>
        </w:rPr>
      </w:pPr>
      <w:r w:rsidRPr="008E1F1F">
        <w:rPr>
          <w:rFonts w:ascii="Arial" w:hAnsi="Arial" w:cs="Arial"/>
          <w:b/>
          <w:lang w:eastAsia="en-AU"/>
        </w:rPr>
        <w:t>Final Report</w:t>
      </w:r>
      <w:r w:rsidRPr="008E1F1F">
        <w:rPr>
          <w:rFonts w:ascii="Arial" w:hAnsi="Arial" w:cs="Arial"/>
          <w:lang w:eastAsia="en-AU"/>
        </w:rPr>
        <w:t xml:space="preserve"> </w:t>
      </w:r>
      <w:r w:rsidRPr="008E1F1F">
        <w:rPr>
          <w:lang w:eastAsia="en-AU"/>
        </w:rPr>
        <w:t>–</w:t>
      </w:r>
      <w:r w:rsidR="005F480C" w:rsidRPr="008E1F1F">
        <w:rPr>
          <w:lang w:eastAsia="en-AU"/>
        </w:rPr>
        <w:t xml:space="preserve"> a report submitted at the completion of an ARC Funded Research Project, Fellowship or Award </w:t>
      </w:r>
      <w:r w:rsidRPr="008E1F1F">
        <w:rPr>
          <w:lang w:eastAsia="en-AU"/>
        </w:rPr>
        <w:t xml:space="preserve">as </w:t>
      </w:r>
      <w:r w:rsidR="005F480C" w:rsidRPr="008E1F1F">
        <w:rPr>
          <w:lang w:eastAsia="en-AU"/>
        </w:rPr>
        <w:t xml:space="preserve">required by </w:t>
      </w:r>
      <w:r w:rsidRPr="008E1F1F">
        <w:rPr>
          <w:lang w:eastAsia="en-AU"/>
        </w:rPr>
        <w:t xml:space="preserve">the applicable ARC </w:t>
      </w:r>
      <w:r w:rsidR="009549BC" w:rsidRPr="008E1F1F">
        <w:rPr>
          <w:lang w:eastAsia="en-AU"/>
        </w:rPr>
        <w:t>Grant Agreement</w:t>
      </w:r>
      <w:r w:rsidRPr="008E1F1F">
        <w:rPr>
          <w:lang w:eastAsia="en-AU"/>
        </w:rPr>
        <w:t>.</w:t>
      </w:r>
    </w:p>
    <w:p w14:paraId="2788B4E5" w14:textId="77777777" w:rsidR="00A45B83" w:rsidRPr="008E1F1F" w:rsidRDefault="00A45B83" w:rsidP="00A45B83">
      <w:pPr>
        <w:rPr>
          <w:rFonts w:ascii="Arial" w:hAnsi="Arial" w:cs="Arial"/>
          <w:lang w:eastAsia="en-AU"/>
        </w:rPr>
      </w:pPr>
    </w:p>
    <w:p w14:paraId="429083B7" w14:textId="77777777" w:rsidR="00543591" w:rsidRPr="008E1F1F" w:rsidRDefault="00590037" w:rsidP="00A45B83">
      <w:pPr>
        <w:rPr>
          <w:rFonts w:ascii="Arial" w:hAnsi="Arial" w:cs="Arial"/>
          <w:lang w:eastAsia="en-AU"/>
        </w:rPr>
      </w:pPr>
      <w:r w:rsidRPr="008E1F1F">
        <w:rPr>
          <w:rFonts w:ascii="Arial" w:hAnsi="Arial" w:cs="Arial"/>
          <w:b/>
          <w:lang w:eastAsia="en-AU"/>
        </w:rPr>
        <w:t>Institutional Repository</w:t>
      </w:r>
      <w:r w:rsidR="00543591" w:rsidRPr="008E1F1F">
        <w:rPr>
          <w:lang w:eastAsia="en-AU"/>
        </w:rPr>
        <w:t xml:space="preserve"> – </w:t>
      </w:r>
      <w:r w:rsidR="008C6844" w:rsidRPr="008E1F1F">
        <w:rPr>
          <w:lang w:eastAsia="en-AU"/>
        </w:rPr>
        <w:t>a</w:t>
      </w:r>
      <w:r w:rsidR="00B40691" w:rsidRPr="008E1F1F">
        <w:rPr>
          <w:lang w:eastAsia="en-AU"/>
        </w:rPr>
        <w:t>n online public</w:t>
      </w:r>
      <w:r w:rsidR="00684ECE" w:rsidRPr="008E1F1F">
        <w:rPr>
          <w:lang w:eastAsia="en-AU"/>
        </w:rPr>
        <w:t>ly accessible</w:t>
      </w:r>
      <w:r w:rsidR="008C6844" w:rsidRPr="008E1F1F">
        <w:rPr>
          <w:lang w:eastAsia="en-AU"/>
        </w:rPr>
        <w:t xml:space="preserve"> repository hosted at an academic institution</w:t>
      </w:r>
      <w:r w:rsidR="003A49B1" w:rsidRPr="008E1F1F">
        <w:rPr>
          <w:lang w:eastAsia="en-AU"/>
        </w:rPr>
        <w:t xml:space="preserve">, in which publicly funded </w:t>
      </w:r>
      <w:r w:rsidR="001D2D48" w:rsidRPr="008E1F1F">
        <w:rPr>
          <w:lang w:eastAsia="en-AU"/>
        </w:rPr>
        <w:t>Research Output</w:t>
      </w:r>
      <w:r w:rsidR="003A49B1" w:rsidRPr="008E1F1F">
        <w:rPr>
          <w:lang w:eastAsia="en-AU"/>
        </w:rPr>
        <w:t>s and the Metadata for those Outputs can be stored</w:t>
      </w:r>
      <w:r w:rsidR="00255205" w:rsidRPr="008E1F1F">
        <w:rPr>
          <w:lang w:eastAsia="en-AU"/>
        </w:rPr>
        <w:t xml:space="preserve"> and preserved.</w:t>
      </w:r>
    </w:p>
    <w:p w14:paraId="3D19EB1B" w14:textId="77777777" w:rsidR="00543591" w:rsidRPr="008E1F1F" w:rsidRDefault="00543591" w:rsidP="00A45B83">
      <w:pPr>
        <w:rPr>
          <w:rFonts w:ascii="Arial" w:hAnsi="Arial" w:cs="Arial"/>
          <w:b/>
          <w:lang w:eastAsia="en-AU"/>
        </w:rPr>
      </w:pPr>
    </w:p>
    <w:p w14:paraId="265D4CAB" w14:textId="77777777" w:rsidR="00A45B83" w:rsidRPr="008E1F1F" w:rsidRDefault="00A45B83" w:rsidP="00A45B83">
      <w:pPr>
        <w:rPr>
          <w:lang w:eastAsia="en-AU"/>
        </w:rPr>
      </w:pPr>
      <w:r w:rsidRPr="008E1F1F">
        <w:rPr>
          <w:rFonts w:ascii="Arial" w:hAnsi="Arial" w:cs="Arial"/>
          <w:b/>
          <w:lang w:eastAsia="en-AU"/>
        </w:rPr>
        <w:t>Metadata</w:t>
      </w:r>
      <w:r w:rsidRPr="008E1F1F">
        <w:rPr>
          <w:lang w:eastAsia="en-AU"/>
        </w:rPr>
        <w:t xml:space="preserve"> – refers to specific data/information relating to a </w:t>
      </w:r>
      <w:r w:rsidR="001D2D48" w:rsidRPr="008E1F1F">
        <w:rPr>
          <w:lang w:eastAsia="en-AU"/>
        </w:rPr>
        <w:t>Research Output</w:t>
      </w:r>
      <w:r w:rsidRPr="008E1F1F">
        <w:rPr>
          <w:lang w:eastAsia="en-AU"/>
        </w:rPr>
        <w:t>, including author(s), publisher(s) or equivalent</w:t>
      </w:r>
      <w:r w:rsidR="009B0007" w:rsidRPr="008E1F1F">
        <w:rPr>
          <w:lang w:eastAsia="en-AU"/>
        </w:rPr>
        <w:t>, funding information</w:t>
      </w:r>
      <w:r w:rsidR="00130B54" w:rsidRPr="008E1F1F">
        <w:rPr>
          <w:lang w:eastAsia="en-AU"/>
        </w:rPr>
        <w:t>, Digital Object Identifier (DOI)</w:t>
      </w:r>
      <w:r w:rsidR="00370FF8" w:rsidRPr="008E1F1F">
        <w:rPr>
          <w:lang w:eastAsia="en-AU"/>
        </w:rPr>
        <w:t>, licen</w:t>
      </w:r>
      <w:r w:rsidR="00051F04" w:rsidRPr="008E1F1F">
        <w:rPr>
          <w:lang w:eastAsia="en-AU"/>
        </w:rPr>
        <w:t>c</w:t>
      </w:r>
      <w:r w:rsidR="00370FF8" w:rsidRPr="008E1F1F">
        <w:rPr>
          <w:lang w:eastAsia="en-AU"/>
        </w:rPr>
        <w:t>e associated with an item,</w:t>
      </w:r>
      <w:r w:rsidRPr="008E1F1F">
        <w:rPr>
          <w:lang w:eastAsia="en-AU"/>
        </w:rPr>
        <w:t xml:space="preserve"> and other relevant details that provide for location, verification and potential reuse of the </w:t>
      </w:r>
      <w:r w:rsidR="00295D2C" w:rsidRPr="008E1F1F">
        <w:rPr>
          <w:lang w:eastAsia="en-AU"/>
        </w:rPr>
        <w:t>Research O</w:t>
      </w:r>
      <w:r w:rsidRPr="008E1F1F">
        <w:rPr>
          <w:lang w:eastAsia="en-AU"/>
        </w:rPr>
        <w:t>utput.</w:t>
      </w:r>
      <w:r w:rsidR="00B40691" w:rsidRPr="008E1F1F">
        <w:rPr>
          <w:lang w:eastAsia="en-AU"/>
        </w:rPr>
        <w:t xml:space="preserve"> See section 6.3.2 for more detail.</w:t>
      </w:r>
    </w:p>
    <w:p w14:paraId="6452F823" w14:textId="77777777" w:rsidR="00A45B83" w:rsidRPr="008E1F1F" w:rsidRDefault="00A45B83" w:rsidP="00A45B83">
      <w:pPr>
        <w:rPr>
          <w:lang w:eastAsia="en-AU"/>
        </w:rPr>
      </w:pPr>
    </w:p>
    <w:p w14:paraId="5E064382" w14:textId="1F935318" w:rsidR="009D0166" w:rsidRPr="008E1F1F" w:rsidRDefault="00543591" w:rsidP="00295D2C">
      <w:pPr>
        <w:rPr>
          <w:lang w:eastAsia="en-AU"/>
        </w:rPr>
      </w:pPr>
      <w:r w:rsidRPr="008E1F1F">
        <w:rPr>
          <w:rFonts w:ascii="Arial" w:hAnsi="Arial" w:cs="Arial"/>
          <w:b/>
          <w:lang w:eastAsia="en-AU"/>
        </w:rPr>
        <w:t>Open Access</w:t>
      </w:r>
      <w:r w:rsidRPr="008E1F1F">
        <w:rPr>
          <w:lang w:eastAsia="en-AU"/>
        </w:rPr>
        <w:t xml:space="preserve"> </w:t>
      </w:r>
      <w:r w:rsidR="00FF6AE2" w:rsidRPr="008E1F1F">
        <w:rPr>
          <w:lang w:eastAsia="en-AU"/>
        </w:rPr>
        <w:t xml:space="preserve">or </w:t>
      </w:r>
      <w:r w:rsidR="00FF6AE2" w:rsidRPr="008E1F1F">
        <w:rPr>
          <w:rFonts w:ascii="Arial" w:hAnsi="Arial" w:cs="Arial"/>
          <w:b/>
          <w:lang w:eastAsia="en-AU"/>
        </w:rPr>
        <w:t>Openly Accessible</w:t>
      </w:r>
      <w:r w:rsidR="00FF6AE2" w:rsidRPr="008E1F1F">
        <w:rPr>
          <w:lang w:eastAsia="en-AU"/>
        </w:rPr>
        <w:t xml:space="preserve"> </w:t>
      </w:r>
      <w:r w:rsidRPr="008E1F1F">
        <w:rPr>
          <w:lang w:eastAsia="en-AU"/>
        </w:rPr>
        <w:t xml:space="preserve">– </w:t>
      </w:r>
      <w:r w:rsidR="009F6ACD" w:rsidRPr="008E1F1F">
        <w:rPr>
          <w:lang w:eastAsia="en-AU"/>
        </w:rPr>
        <w:t xml:space="preserve">refers to the availability of Research Outputs </w:t>
      </w:r>
      <w:r w:rsidR="00BE3E54" w:rsidRPr="008E1F1F">
        <w:rPr>
          <w:lang w:eastAsia="en-AU"/>
        </w:rPr>
        <w:t xml:space="preserve">via the internet, </w:t>
      </w:r>
      <w:r w:rsidR="009F6ACD" w:rsidRPr="008E1F1F">
        <w:rPr>
          <w:lang w:eastAsia="en-AU"/>
        </w:rPr>
        <w:t>such that any user can find,</w:t>
      </w:r>
      <w:r w:rsidR="00FF6AE2" w:rsidRPr="008E1F1F">
        <w:rPr>
          <w:lang w:eastAsia="en-AU"/>
        </w:rPr>
        <w:t xml:space="preserve"> freely</w:t>
      </w:r>
      <w:r w:rsidR="009F6ACD" w:rsidRPr="008E1F1F">
        <w:rPr>
          <w:lang w:eastAsia="en-AU"/>
        </w:rPr>
        <w:t xml:space="preserve"> access, read, download, </w:t>
      </w:r>
      <w:r w:rsidR="00BE3E54" w:rsidRPr="008E1F1F">
        <w:rPr>
          <w:lang w:eastAsia="en-AU"/>
        </w:rPr>
        <w:t xml:space="preserve">copy, distribute, print, search, link, crawl, mine and otherwise use and reuse the </w:t>
      </w:r>
      <w:r w:rsidR="001D2D48" w:rsidRPr="008E1F1F">
        <w:rPr>
          <w:lang w:eastAsia="en-AU"/>
        </w:rPr>
        <w:t>Research Output</w:t>
      </w:r>
      <w:r w:rsidR="00BE3E54" w:rsidRPr="008E1F1F">
        <w:rPr>
          <w:lang w:eastAsia="en-AU"/>
        </w:rPr>
        <w:t xml:space="preserve">s both manually </w:t>
      </w:r>
      <w:r w:rsidR="00BE3E54" w:rsidRPr="008E1F1F">
        <w:rPr>
          <w:lang w:eastAsia="en-AU"/>
        </w:rPr>
        <w:lastRenderedPageBreak/>
        <w:t xml:space="preserve">and using automated tools. </w:t>
      </w:r>
      <w:r w:rsidR="00976924" w:rsidRPr="008E1F1F">
        <w:rPr>
          <w:lang w:eastAsia="en-AU"/>
        </w:rPr>
        <w:t xml:space="preserve">Any use or reuse is subject to full </w:t>
      </w:r>
      <w:r w:rsidR="006359C7" w:rsidRPr="008E1F1F">
        <w:rPr>
          <w:lang w:eastAsia="en-AU"/>
        </w:rPr>
        <w:t xml:space="preserve">and proper </w:t>
      </w:r>
      <w:r w:rsidR="00976924" w:rsidRPr="008E1F1F">
        <w:rPr>
          <w:lang w:eastAsia="en-AU"/>
        </w:rPr>
        <w:t>attribution</w:t>
      </w:r>
      <w:r w:rsidR="00FF6AE2" w:rsidRPr="008E1F1F">
        <w:rPr>
          <w:lang w:eastAsia="en-AU"/>
        </w:rPr>
        <w:t>, and usually will have an appropriate licence,</w:t>
      </w:r>
      <w:r w:rsidR="008737F0" w:rsidRPr="008E1F1F">
        <w:rPr>
          <w:lang w:eastAsia="en-AU"/>
        </w:rPr>
        <w:t xml:space="preserve"> such as any of the options available through</w:t>
      </w:r>
      <w:r w:rsidR="00425F11" w:rsidRPr="008E1F1F">
        <w:rPr>
          <w:lang w:eastAsia="en-AU"/>
        </w:rPr>
        <w:t xml:space="preserve"> the</w:t>
      </w:r>
      <w:r w:rsidR="008737F0" w:rsidRPr="008E1F1F">
        <w:rPr>
          <w:lang w:eastAsia="en-AU"/>
        </w:rPr>
        <w:t xml:space="preserve"> Creative Commons suite of </w:t>
      </w:r>
      <w:r w:rsidR="00465B99" w:rsidRPr="008E1F1F">
        <w:rPr>
          <w:lang w:eastAsia="en-AU"/>
        </w:rPr>
        <w:t>licences and</w:t>
      </w:r>
      <w:r w:rsidR="00976924" w:rsidRPr="008E1F1F">
        <w:rPr>
          <w:lang w:eastAsia="en-AU"/>
        </w:rPr>
        <w:t xml:space="preserve"> </w:t>
      </w:r>
      <w:r w:rsidR="00112439" w:rsidRPr="008E1F1F">
        <w:rPr>
          <w:lang w:eastAsia="en-AU"/>
        </w:rPr>
        <w:t xml:space="preserve">should </w:t>
      </w:r>
      <w:r w:rsidR="00976924" w:rsidRPr="008E1F1F">
        <w:rPr>
          <w:lang w:eastAsia="en-AU"/>
        </w:rPr>
        <w:t xml:space="preserve">not infringe any copyrights to third-party material included in the </w:t>
      </w:r>
      <w:r w:rsidR="001D2D48" w:rsidRPr="008E1F1F">
        <w:rPr>
          <w:lang w:eastAsia="en-AU"/>
        </w:rPr>
        <w:t>Research Output</w:t>
      </w:r>
      <w:r w:rsidR="00976924" w:rsidRPr="008E1F1F">
        <w:rPr>
          <w:lang w:eastAsia="en-AU"/>
        </w:rPr>
        <w:t>.</w:t>
      </w:r>
      <w:r w:rsidR="002F37A0" w:rsidRPr="008E1F1F">
        <w:rPr>
          <w:lang w:eastAsia="en-AU"/>
        </w:rPr>
        <w:t xml:space="preserve"> </w:t>
      </w:r>
    </w:p>
    <w:p w14:paraId="3158C88A" w14:textId="77777777" w:rsidR="00684ECE" w:rsidRPr="008E1F1F" w:rsidRDefault="00684ECE" w:rsidP="00295D2C">
      <w:pPr>
        <w:rPr>
          <w:lang w:eastAsia="en-AU"/>
        </w:rPr>
      </w:pPr>
    </w:p>
    <w:p w14:paraId="361228B4" w14:textId="77777777" w:rsidR="00684ECE" w:rsidRPr="008E1F1F" w:rsidRDefault="00684ECE" w:rsidP="00295D2C">
      <w:pPr>
        <w:rPr>
          <w:rFonts w:ascii="Arial" w:hAnsi="Arial" w:cs="Arial"/>
          <w:lang w:eastAsia="en-AU"/>
        </w:rPr>
      </w:pPr>
      <w:r w:rsidRPr="008E1F1F">
        <w:rPr>
          <w:rFonts w:ascii="Arial" w:hAnsi="Arial" w:cs="Arial"/>
          <w:b/>
          <w:lang w:eastAsia="en-AU"/>
        </w:rPr>
        <w:t>ORCID</w:t>
      </w:r>
      <w:r w:rsidRPr="008E1F1F">
        <w:rPr>
          <w:lang w:eastAsia="en-AU"/>
        </w:rPr>
        <w:t xml:space="preserve"> </w:t>
      </w:r>
      <w:r w:rsidR="004F589A" w:rsidRPr="008E1F1F">
        <w:rPr>
          <w:lang w:eastAsia="en-AU"/>
        </w:rPr>
        <w:t>–</w:t>
      </w:r>
      <w:r w:rsidRPr="008E1F1F">
        <w:rPr>
          <w:lang w:eastAsia="en-AU"/>
        </w:rPr>
        <w:t xml:space="preserve"> </w:t>
      </w:r>
      <w:r w:rsidR="00A731C9" w:rsidRPr="008E1F1F">
        <w:rPr>
          <w:lang w:eastAsia="en-AU"/>
        </w:rPr>
        <w:t xml:space="preserve">Open Researcher and Contributor ID. </w:t>
      </w:r>
      <w:r w:rsidR="004F589A" w:rsidRPr="008E1F1F">
        <w:rPr>
          <w:lang w:eastAsia="en-AU"/>
        </w:rPr>
        <w:t xml:space="preserve">ORCID is a persistent digital </w:t>
      </w:r>
      <w:r w:rsidR="00A731C9" w:rsidRPr="008E1F1F">
        <w:rPr>
          <w:lang w:eastAsia="en-AU"/>
        </w:rPr>
        <w:t>i</w:t>
      </w:r>
      <w:r w:rsidR="004F589A" w:rsidRPr="008E1F1F">
        <w:rPr>
          <w:lang w:eastAsia="en-AU"/>
        </w:rPr>
        <w:t xml:space="preserve">dentifier </w:t>
      </w:r>
      <w:r w:rsidR="00A731C9" w:rsidRPr="008E1F1F">
        <w:rPr>
          <w:lang w:eastAsia="en-AU"/>
        </w:rPr>
        <w:t>for an individual</w:t>
      </w:r>
      <w:r w:rsidR="004F589A" w:rsidRPr="008E1F1F">
        <w:rPr>
          <w:lang w:eastAsia="en-AU"/>
        </w:rPr>
        <w:t xml:space="preserve"> researcher </w:t>
      </w:r>
      <w:r w:rsidR="00255205" w:rsidRPr="008E1F1F">
        <w:rPr>
          <w:lang w:eastAsia="en-AU"/>
        </w:rPr>
        <w:t xml:space="preserve">issued by </w:t>
      </w:r>
      <w:hyperlink r:id="rId13" w:history="1">
        <w:r w:rsidR="00A731C9" w:rsidRPr="008E1F1F">
          <w:rPr>
            <w:rStyle w:val="Hyperlink"/>
            <w:lang w:eastAsia="en-AU"/>
          </w:rPr>
          <w:t>ORCID</w:t>
        </w:r>
      </w:hyperlink>
      <w:r w:rsidR="00A731C9" w:rsidRPr="008E1F1F">
        <w:rPr>
          <w:lang w:eastAsia="en-AU"/>
        </w:rPr>
        <w:t xml:space="preserve"> </w:t>
      </w:r>
      <w:r w:rsidR="00C4520B" w:rsidRPr="008E1F1F">
        <w:rPr>
          <w:lang w:eastAsia="en-AU"/>
        </w:rPr>
        <w:t>(</w:t>
      </w:r>
      <w:hyperlink r:id="rId14" w:history="1">
        <w:r w:rsidR="00C4520B" w:rsidRPr="008E1F1F">
          <w:rPr>
            <w:rStyle w:val="Hyperlink"/>
            <w:lang w:eastAsia="en-AU"/>
          </w:rPr>
          <w:t>http://orcid.org/</w:t>
        </w:r>
      </w:hyperlink>
      <w:r w:rsidR="00C4520B" w:rsidRPr="008E1F1F">
        <w:rPr>
          <w:lang w:eastAsia="en-AU"/>
        </w:rPr>
        <w:t>)</w:t>
      </w:r>
      <w:r w:rsidR="004F589A" w:rsidRPr="008E1F1F">
        <w:rPr>
          <w:lang w:eastAsia="en-AU"/>
        </w:rPr>
        <w:t xml:space="preserve">. </w:t>
      </w:r>
    </w:p>
    <w:p w14:paraId="71B061AC" w14:textId="77777777" w:rsidR="00543591" w:rsidRPr="008E1F1F" w:rsidRDefault="00543591" w:rsidP="00295D2C">
      <w:pPr>
        <w:rPr>
          <w:rFonts w:ascii="Arial" w:hAnsi="Arial" w:cs="Arial"/>
          <w:b/>
          <w:lang w:eastAsia="en-AU"/>
        </w:rPr>
      </w:pPr>
    </w:p>
    <w:p w14:paraId="169FECFC" w14:textId="6CB0121B" w:rsidR="00295D2C" w:rsidRPr="008E1F1F" w:rsidRDefault="00295D2C" w:rsidP="00295D2C">
      <w:pPr>
        <w:rPr>
          <w:lang w:eastAsia="en-AU"/>
        </w:rPr>
      </w:pPr>
      <w:r w:rsidRPr="008E1F1F">
        <w:rPr>
          <w:rFonts w:ascii="Arial" w:hAnsi="Arial" w:cs="Arial"/>
          <w:b/>
          <w:lang w:eastAsia="en-AU"/>
        </w:rPr>
        <w:t>Project</w:t>
      </w:r>
      <w:r w:rsidR="00472068" w:rsidRPr="008E1F1F">
        <w:rPr>
          <w:rFonts w:ascii="Arial" w:hAnsi="Arial" w:cs="Arial"/>
          <w:b/>
          <w:lang w:eastAsia="en-AU"/>
        </w:rPr>
        <w:t xml:space="preserve"> / Fellowship / Award</w:t>
      </w:r>
      <w:r w:rsidRPr="008E1F1F">
        <w:rPr>
          <w:rFonts w:ascii="Arial" w:hAnsi="Arial" w:cs="Arial"/>
          <w:b/>
          <w:lang w:eastAsia="en-AU"/>
        </w:rPr>
        <w:t xml:space="preserve"> </w:t>
      </w:r>
      <w:r w:rsidRPr="008E1F1F">
        <w:rPr>
          <w:lang w:eastAsia="en-AU"/>
        </w:rPr>
        <w:t xml:space="preserve">– as used in the applicable ARC </w:t>
      </w:r>
      <w:r w:rsidR="009549BC" w:rsidRPr="008E1F1F">
        <w:rPr>
          <w:lang w:eastAsia="en-AU"/>
        </w:rPr>
        <w:t>Grant Agreement</w:t>
      </w:r>
      <w:r w:rsidRPr="008E1F1F">
        <w:rPr>
          <w:lang w:eastAsia="en-AU"/>
        </w:rPr>
        <w:t>.</w:t>
      </w:r>
    </w:p>
    <w:p w14:paraId="10534FCC" w14:textId="77777777" w:rsidR="00295D2C" w:rsidRPr="008E1F1F" w:rsidRDefault="00295D2C" w:rsidP="00A45B83">
      <w:pPr>
        <w:rPr>
          <w:rFonts w:ascii="Arial" w:hAnsi="Arial" w:cs="Arial"/>
          <w:b/>
          <w:lang w:eastAsia="en-AU"/>
        </w:rPr>
      </w:pPr>
    </w:p>
    <w:p w14:paraId="67290D30" w14:textId="39B387A0" w:rsidR="00A45B83" w:rsidRPr="008E1F1F" w:rsidRDefault="00A45B83" w:rsidP="00A45B83">
      <w:pPr>
        <w:rPr>
          <w:rFonts w:ascii="Arial" w:hAnsi="Arial" w:cs="Arial"/>
          <w:lang w:eastAsia="en-AU"/>
        </w:rPr>
      </w:pPr>
      <w:r w:rsidRPr="008E1F1F">
        <w:rPr>
          <w:rFonts w:ascii="Arial" w:hAnsi="Arial" w:cs="Arial"/>
          <w:b/>
          <w:lang w:eastAsia="en-AU"/>
        </w:rPr>
        <w:t>Project Leader</w:t>
      </w:r>
      <w:r w:rsidR="00295D2C" w:rsidRPr="008E1F1F">
        <w:rPr>
          <w:rFonts w:ascii="Arial" w:hAnsi="Arial" w:cs="Arial"/>
          <w:b/>
          <w:lang w:eastAsia="en-AU"/>
        </w:rPr>
        <w:t xml:space="preserve"> </w:t>
      </w:r>
      <w:r w:rsidRPr="008E1F1F">
        <w:rPr>
          <w:rFonts w:ascii="Arial" w:hAnsi="Arial" w:cs="Arial"/>
          <w:b/>
          <w:lang w:eastAsia="en-AU"/>
        </w:rPr>
        <w:t>/</w:t>
      </w:r>
      <w:r w:rsidR="00295D2C" w:rsidRPr="008E1F1F">
        <w:rPr>
          <w:rFonts w:ascii="Arial" w:hAnsi="Arial" w:cs="Arial"/>
          <w:b/>
          <w:lang w:eastAsia="en-AU"/>
        </w:rPr>
        <w:t xml:space="preserve"> </w:t>
      </w:r>
      <w:r w:rsidRPr="008E1F1F">
        <w:rPr>
          <w:rFonts w:ascii="Arial" w:hAnsi="Arial" w:cs="Arial"/>
          <w:b/>
          <w:lang w:eastAsia="en-AU"/>
        </w:rPr>
        <w:t>Fellow</w:t>
      </w:r>
      <w:r w:rsidR="00295D2C" w:rsidRPr="008E1F1F">
        <w:rPr>
          <w:rFonts w:ascii="Arial" w:hAnsi="Arial" w:cs="Arial"/>
          <w:b/>
          <w:lang w:eastAsia="en-AU"/>
        </w:rPr>
        <w:t xml:space="preserve"> </w:t>
      </w:r>
      <w:r w:rsidRPr="008E1F1F">
        <w:rPr>
          <w:rFonts w:ascii="Arial" w:hAnsi="Arial" w:cs="Arial"/>
          <w:b/>
          <w:lang w:eastAsia="en-AU"/>
        </w:rPr>
        <w:t>/</w:t>
      </w:r>
      <w:r w:rsidR="00295D2C" w:rsidRPr="008E1F1F">
        <w:rPr>
          <w:rFonts w:ascii="Arial" w:hAnsi="Arial" w:cs="Arial"/>
          <w:b/>
          <w:lang w:eastAsia="en-AU"/>
        </w:rPr>
        <w:t xml:space="preserve"> </w:t>
      </w:r>
      <w:r w:rsidRPr="008E1F1F">
        <w:rPr>
          <w:rFonts w:ascii="Arial" w:hAnsi="Arial" w:cs="Arial"/>
          <w:b/>
          <w:lang w:eastAsia="en-AU"/>
        </w:rPr>
        <w:t>Awardee</w:t>
      </w:r>
      <w:r w:rsidR="00295D2C" w:rsidRPr="008E1F1F">
        <w:rPr>
          <w:rFonts w:ascii="Arial" w:hAnsi="Arial" w:cs="Arial"/>
          <w:b/>
          <w:lang w:eastAsia="en-AU"/>
        </w:rPr>
        <w:t xml:space="preserve"> </w:t>
      </w:r>
      <w:r w:rsidRPr="008E1F1F">
        <w:rPr>
          <w:rFonts w:ascii="Arial" w:hAnsi="Arial" w:cs="Arial"/>
          <w:b/>
          <w:lang w:eastAsia="en-AU"/>
        </w:rPr>
        <w:t>/</w:t>
      </w:r>
      <w:r w:rsidR="00295D2C" w:rsidRPr="008E1F1F">
        <w:rPr>
          <w:rFonts w:ascii="Arial" w:hAnsi="Arial" w:cs="Arial"/>
          <w:b/>
          <w:lang w:eastAsia="en-AU"/>
        </w:rPr>
        <w:t xml:space="preserve"> </w:t>
      </w:r>
      <w:r w:rsidRPr="008E1F1F">
        <w:rPr>
          <w:rFonts w:ascii="Arial" w:hAnsi="Arial" w:cs="Arial"/>
          <w:b/>
          <w:lang w:eastAsia="en-AU"/>
        </w:rPr>
        <w:t>Director</w:t>
      </w:r>
      <w:r w:rsidRPr="008E1F1F">
        <w:rPr>
          <w:lang w:eastAsia="en-AU"/>
        </w:rPr>
        <w:t xml:space="preserve"> – as used in the applicable ARC </w:t>
      </w:r>
      <w:r w:rsidR="009549BC" w:rsidRPr="008E1F1F">
        <w:rPr>
          <w:lang w:eastAsia="en-AU"/>
        </w:rPr>
        <w:t>Grant Agreement</w:t>
      </w:r>
      <w:r w:rsidRPr="008E1F1F">
        <w:rPr>
          <w:lang w:eastAsia="en-AU"/>
        </w:rPr>
        <w:t>.</w:t>
      </w:r>
    </w:p>
    <w:p w14:paraId="2CEBE09A" w14:textId="77777777" w:rsidR="00A45B83" w:rsidRPr="008E1F1F" w:rsidRDefault="00A45B83" w:rsidP="00A45B83">
      <w:pPr>
        <w:rPr>
          <w:rFonts w:ascii="Arial" w:hAnsi="Arial" w:cs="Arial"/>
          <w:b/>
          <w:lang w:eastAsia="en-AU"/>
        </w:rPr>
      </w:pPr>
    </w:p>
    <w:p w14:paraId="70143894" w14:textId="7911683A" w:rsidR="005B7511" w:rsidRPr="008E1F1F" w:rsidRDefault="004C45EF" w:rsidP="00A45B83">
      <w:pPr>
        <w:rPr>
          <w:lang w:eastAsia="en-AU"/>
        </w:rPr>
      </w:pPr>
      <w:r w:rsidRPr="008E1F1F">
        <w:rPr>
          <w:rFonts w:ascii="Arial" w:hAnsi="Arial" w:cs="Arial"/>
          <w:b/>
          <w:lang w:eastAsia="en-AU"/>
        </w:rPr>
        <w:t>Preprint or comparable</w:t>
      </w:r>
      <w:r w:rsidRPr="008E1F1F">
        <w:rPr>
          <w:rFonts w:ascii="Arial" w:hAnsi="Arial" w:cs="Arial"/>
          <w:lang w:eastAsia="en-AU"/>
        </w:rPr>
        <w:t xml:space="preserve"> </w:t>
      </w:r>
      <w:r w:rsidRPr="008E1F1F">
        <w:rPr>
          <w:rFonts w:ascii="Arial" w:hAnsi="Arial" w:cs="Arial"/>
          <w:b/>
          <w:lang w:eastAsia="en-AU"/>
        </w:rPr>
        <w:t xml:space="preserve">resource </w:t>
      </w:r>
      <w:r w:rsidR="00DC5BF9" w:rsidRPr="008E1F1F">
        <w:rPr>
          <w:lang w:eastAsia="en-AU"/>
        </w:rPr>
        <w:t>–</w:t>
      </w:r>
      <w:r w:rsidR="00921F77" w:rsidRPr="008E1F1F">
        <w:rPr>
          <w:lang w:eastAsia="en-AU"/>
        </w:rPr>
        <w:t xml:space="preserve"> </w:t>
      </w:r>
      <w:r w:rsidRPr="008E1F1F">
        <w:rPr>
          <w:lang w:eastAsia="en-AU"/>
        </w:rPr>
        <w:t>is a scholarly output that is uploaded by the authors to a recognised publicly accessible archive, repository, or preprint service (such as, but not limited to, arXiv, bioRxiv, medRxiv, ChemRxiv, Peer J Preprints, Zenodo, GitHub, PsyArXiv and publicly available university or government repositories etc.). This will include a range of materials that have been subjected to varying degrees of peer review from none to light and full review. Ideally, a preprint or equivalent resource should have a unique identifier or a DOI (digital object identifier). Any citation of a preprint or comparable resource should be explicitly identified as such and listed in the references with a DOI, URL or equivalent, version number and/or date of access, as applicable</w:t>
      </w:r>
      <w:r w:rsidR="005065C1" w:rsidRPr="008E1F1F">
        <w:rPr>
          <w:lang w:eastAsia="en-AU"/>
        </w:rPr>
        <w:t>.</w:t>
      </w:r>
    </w:p>
    <w:p w14:paraId="52CB6E4A" w14:textId="77777777" w:rsidR="005B7511" w:rsidRPr="008E1F1F" w:rsidRDefault="005B7511" w:rsidP="00A45B83">
      <w:pPr>
        <w:rPr>
          <w:lang w:eastAsia="en-AU"/>
        </w:rPr>
      </w:pPr>
    </w:p>
    <w:p w14:paraId="6152F5B5" w14:textId="77777777" w:rsidR="005B7511" w:rsidRPr="008E1F1F" w:rsidRDefault="005B7511" w:rsidP="00A45B83">
      <w:pPr>
        <w:rPr>
          <w:lang w:eastAsia="en-AU"/>
        </w:rPr>
      </w:pPr>
      <w:r w:rsidRPr="008E1F1F">
        <w:rPr>
          <w:rFonts w:ascii="Arial" w:hAnsi="Arial" w:cs="Arial"/>
          <w:b/>
          <w:lang w:eastAsia="en-AU"/>
        </w:rPr>
        <w:t xml:space="preserve">Post-print </w:t>
      </w:r>
      <w:r w:rsidRPr="008E1F1F">
        <w:rPr>
          <w:rFonts w:ascii="Arial" w:hAnsi="Arial" w:cs="Arial"/>
          <w:lang w:eastAsia="en-AU"/>
        </w:rPr>
        <w:t xml:space="preserve">or </w:t>
      </w:r>
      <w:r w:rsidRPr="008E1F1F">
        <w:rPr>
          <w:rFonts w:ascii="Arial" w:hAnsi="Arial" w:cs="Arial"/>
          <w:b/>
          <w:lang w:eastAsia="en-AU"/>
        </w:rPr>
        <w:t>“Author accepted manuscript”</w:t>
      </w:r>
      <w:r w:rsidRPr="008E1F1F">
        <w:rPr>
          <w:rFonts w:ascii="Arial" w:hAnsi="Arial" w:cs="Arial"/>
          <w:lang w:eastAsia="en-AU"/>
        </w:rPr>
        <w:t xml:space="preserve"> </w:t>
      </w:r>
      <w:r w:rsidR="00AC11B6" w:rsidRPr="008E1F1F">
        <w:rPr>
          <w:lang w:eastAsia="en-AU"/>
        </w:rPr>
        <w:t>–</w:t>
      </w:r>
      <w:r w:rsidRPr="008E1F1F">
        <w:rPr>
          <w:lang w:eastAsia="en-AU"/>
        </w:rPr>
        <w:t xml:space="preserve"> a document that has been through the peer review process and </w:t>
      </w:r>
      <w:r w:rsidR="0025704A" w:rsidRPr="008E1F1F">
        <w:rPr>
          <w:lang w:eastAsia="en-AU"/>
        </w:rPr>
        <w:t xml:space="preserve">addressed </w:t>
      </w:r>
      <w:r w:rsidR="00D63A20" w:rsidRPr="008E1F1F">
        <w:rPr>
          <w:lang w:eastAsia="en-AU"/>
        </w:rPr>
        <w:t>reviewer’s</w:t>
      </w:r>
      <w:r w:rsidRPr="008E1F1F">
        <w:rPr>
          <w:lang w:eastAsia="en-AU"/>
        </w:rPr>
        <w:t xml:space="preserve"> comments. It is the final version of the paper before it is sent off to the journal for </w:t>
      </w:r>
      <w:r w:rsidR="00D009D0" w:rsidRPr="008E1F1F">
        <w:rPr>
          <w:lang w:eastAsia="en-AU"/>
        </w:rPr>
        <w:t>P</w:t>
      </w:r>
      <w:r w:rsidRPr="008E1F1F">
        <w:rPr>
          <w:lang w:eastAsia="en-AU"/>
        </w:rPr>
        <w:t xml:space="preserve">ublication. </w:t>
      </w:r>
    </w:p>
    <w:p w14:paraId="46A8FF03" w14:textId="77777777" w:rsidR="005B7511" w:rsidRPr="008E1F1F" w:rsidRDefault="005B7511" w:rsidP="00A45B83">
      <w:pPr>
        <w:rPr>
          <w:lang w:eastAsia="en-AU"/>
        </w:rPr>
      </w:pPr>
    </w:p>
    <w:p w14:paraId="5C4C0342" w14:textId="77777777" w:rsidR="00A45B83" w:rsidRPr="008E1F1F" w:rsidRDefault="00A45B83" w:rsidP="00A45B83">
      <w:pPr>
        <w:rPr>
          <w:lang w:eastAsia="en-AU"/>
        </w:rPr>
      </w:pPr>
      <w:r w:rsidRPr="008E1F1F">
        <w:rPr>
          <w:rFonts w:ascii="Arial" w:hAnsi="Arial" w:cs="Arial"/>
          <w:b/>
          <w:lang w:eastAsia="en-AU"/>
        </w:rPr>
        <w:t>Publish</w:t>
      </w:r>
      <w:r w:rsidR="001816FF" w:rsidRPr="008E1F1F">
        <w:rPr>
          <w:rFonts w:ascii="Arial" w:hAnsi="Arial" w:cs="Arial"/>
          <w:b/>
          <w:lang w:eastAsia="en-AU"/>
        </w:rPr>
        <w:t>ed</w:t>
      </w:r>
      <w:r w:rsidRPr="008E1F1F">
        <w:rPr>
          <w:rFonts w:ascii="Arial" w:hAnsi="Arial" w:cs="Arial"/>
          <w:b/>
          <w:lang w:eastAsia="en-AU"/>
        </w:rPr>
        <w:t xml:space="preserve"> / Publication </w:t>
      </w:r>
      <w:r w:rsidRPr="008E1F1F">
        <w:rPr>
          <w:lang w:eastAsia="en-AU"/>
        </w:rPr>
        <w:t>–</w:t>
      </w:r>
      <w:r w:rsidR="00AC11B6" w:rsidRPr="008E1F1F">
        <w:rPr>
          <w:lang w:eastAsia="en-AU"/>
        </w:rPr>
        <w:t xml:space="preserve"> </w:t>
      </w:r>
      <w:r w:rsidRPr="008E1F1F">
        <w:rPr>
          <w:lang w:eastAsia="en-AU"/>
        </w:rPr>
        <w:t xml:space="preserve">the form of public presentation of a </w:t>
      </w:r>
      <w:r w:rsidR="001D2D48" w:rsidRPr="008E1F1F">
        <w:rPr>
          <w:lang w:eastAsia="en-AU"/>
        </w:rPr>
        <w:t>Research Output</w:t>
      </w:r>
      <w:r w:rsidRPr="008E1F1F">
        <w:rPr>
          <w:lang w:eastAsia="en-AU"/>
        </w:rPr>
        <w:t xml:space="preserve"> specific to the relevant discipline.</w:t>
      </w:r>
    </w:p>
    <w:p w14:paraId="6B25EDC4" w14:textId="77777777" w:rsidR="005B7511" w:rsidRPr="008E1F1F" w:rsidRDefault="005B7511" w:rsidP="00A45B83">
      <w:pPr>
        <w:rPr>
          <w:lang w:eastAsia="en-AU"/>
        </w:rPr>
      </w:pPr>
    </w:p>
    <w:p w14:paraId="291F5C89" w14:textId="77777777" w:rsidR="005B7511" w:rsidRPr="008E1F1F" w:rsidRDefault="005B7511" w:rsidP="00A45B83">
      <w:pPr>
        <w:rPr>
          <w:lang w:eastAsia="en-AU"/>
        </w:rPr>
      </w:pPr>
      <w:r w:rsidRPr="008E1F1F">
        <w:rPr>
          <w:rFonts w:ascii="Arial" w:hAnsi="Arial" w:cs="Arial"/>
          <w:b/>
          <w:lang w:eastAsia="en-AU"/>
        </w:rPr>
        <w:t>Publisher</w:t>
      </w:r>
      <w:r w:rsidR="00BC5077" w:rsidRPr="008E1F1F">
        <w:rPr>
          <w:rFonts w:ascii="Arial" w:hAnsi="Arial" w:cs="Arial"/>
          <w:b/>
          <w:lang w:eastAsia="en-AU"/>
        </w:rPr>
        <w:t>’</w:t>
      </w:r>
      <w:r w:rsidRPr="008E1F1F">
        <w:rPr>
          <w:rFonts w:ascii="Arial" w:hAnsi="Arial" w:cs="Arial"/>
          <w:b/>
          <w:lang w:eastAsia="en-AU"/>
        </w:rPr>
        <w:t>s Version/PDF</w:t>
      </w:r>
      <w:r w:rsidRPr="008E1F1F">
        <w:rPr>
          <w:rFonts w:ascii="Arial" w:hAnsi="Arial" w:cs="Arial"/>
          <w:lang w:eastAsia="en-AU"/>
        </w:rPr>
        <w:t xml:space="preserve"> </w:t>
      </w:r>
      <w:r w:rsidR="00C51C0B" w:rsidRPr="008E1F1F">
        <w:rPr>
          <w:lang w:eastAsia="en-AU"/>
        </w:rPr>
        <w:t>–</w:t>
      </w:r>
      <w:r w:rsidRPr="008E1F1F">
        <w:rPr>
          <w:rFonts w:ascii="Arial" w:hAnsi="Arial" w:cs="Arial"/>
          <w:lang w:eastAsia="en-AU"/>
        </w:rPr>
        <w:t xml:space="preserve"> </w:t>
      </w:r>
      <w:r w:rsidR="009966A4" w:rsidRPr="008E1F1F">
        <w:rPr>
          <w:rFonts w:ascii="Arial" w:hAnsi="Arial" w:cs="Arial"/>
          <w:lang w:eastAsia="en-AU"/>
        </w:rPr>
        <w:t>t</w:t>
      </w:r>
      <w:r w:rsidR="00D51FA6" w:rsidRPr="008E1F1F">
        <w:rPr>
          <w:lang w:eastAsia="en-AU"/>
        </w:rPr>
        <w:t xml:space="preserve">his is the version </w:t>
      </w:r>
      <w:r w:rsidR="00E001A5" w:rsidRPr="008E1F1F">
        <w:rPr>
          <w:lang w:eastAsia="en-AU"/>
        </w:rPr>
        <w:t>of record that is P</w:t>
      </w:r>
      <w:r w:rsidR="00255205" w:rsidRPr="008E1F1F">
        <w:rPr>
          <w:lang w:eastAsia="en-AU"/>
        </w:rPr>
        <w:t xml:space="preserve">ublished on the publisher’s website. It will have been professionally typeset by the publisher. </w:t>
      </w:r>
    </w:p>
    <w:p w14:paraId="332DAFA3" w14:textId="77777777" w:rsidR="00A45B83" w:rsidRPr="008E1F1F" w:rsidRDefault="00A45B83" w:rsidP="00A45B83">
      <w:pPr>
        <w:rPr>
          <w:rFonts w:ascii="Arial" w:hAnsi="Arial" w:cs="Arial"/>
          <w:b/>
          <w:lang w:eastAsia="en-AU"/>
        </w:rPr>
      </w:pPr>
    </w:p>
    <w:p w14:paraId="7AB7DF12" w14:textId="51EE19B7" w:rsidR="00A45B83" w:rsidRPr="008E1F1F" w:rsidRDefault="00A45B83" w:rsidP="00A45B83">
      <w:pPr>
        <w:rPr>
          <w:rFonts w:ascii="Arial" w:hAnsi="Arial" w:cs="Arial"/>
          <w:b/>
          <w:lang w:eastAsia="en-AU"/>
        </w:rPr>
      </w:pPr>
      <w:r w:rsidRPr="008E1F1F">
        <w:rPr>
          <w:rFonts w:ascii="Arial" w:hAnsi="Arial" w:cs="Arial"/>
          <w:b/>
          <w:lang w:eastAsia="en-AU"/>
        </w:rPr>
        <w:t>Publication Date</w:t>
      </w:r>
      <w:r w:rsidRPr="008E1F1F">
        <w:rPr>
          <w:lang w:eastAsia="en-AU"/>
        </w:rPr>
        <w:t xml:space="preserve"> – refers to the </w:t>
      </w:r>
      <w:r w:rsidR="00227DA1" w:rsidRPr="008E1F1F">
        <w:rPr>
          <w:lang w:eastAsia="en-AU"/>
        </w:rPr>
        <w:t xml:space="preserve">official </w:t>
      </w:r>
      <w:r w:rsidRPr="008E1F1F">
        <w:rPr>
          <w:lang w:eastAsia="en-AU"/>
        </w:rPr>
        <w:t xml:space="preserve">date of </w:t>
      </w:r>
      <w:r w:rsidR="00E001A5" w:rsidRPr="008E1F1F">
        <w:rPr>
          <w:lang w:eastAsia="en-AU"/>
        </w:rPr>
        <w:t>P</w:t>
      </w:r>
      <w:r w:rsidRPr="008E1F1F">
        <w:rPr>
          <w:lang w:eastAsia="en-AU"/>
        </w:rPr>
        <w:t xml:space="preserve">ublication of the </w:t>
      </w:r>
      <w:r w:rsidR="001D2D48" w:rsidRPr="008E1F1F">
        <w:rPr>
          <w:lang w:eastAsia="en-AU"/>
        </w:rPr>
        <w:t>Research Output</w:t>
      </w:r>
      <w:r w:rsidRPr="008E1F1F">
        <w:rPr>
          <w:lang w:eastAsia="en-AU"/>
        </w:rPr>
        <w:t xml:space="preserve"> (not acceptance of the </w:t>
      </w:r>
      <w:r w:rsidR="001D2D48" w:rsidRPr="008E1F1F">
        <w:rPr>
          <w:lang w:eastAsia="en-AU"/>
        </w:rPr>
        <w:t>Research Output</w:t>
      </w:r>
      <w:r w:rsidRPr="008E1F1F">
        <w:rPr>
          <w:lang w:eastAsia="en-AU"/>
        </w:rPr>
        <w:t xml:space="preserve"> for </w:t>
      </w:r>
      <w:r w:rsidR="00FB5CDE" w:rsidRPr="008E1F1F">
        <w:rPr>
          <w:lang w:eastAsia="en-AU"/>
        </w:rPr>
        <w:t>p</w:t>
      </w:r>
      <w:r w:rsidRPr="008E1F1F">
        <w:rPr>
          <w:lang w:eastAsia="en-AU"/>
        </w:rPr>
        <w:t>ublication) or, f</w:t>
      </w:r>
      <w:r w:rsidR="00295D2C" w:rsidRPr="008E1F1F">
        <w:rPr>
          <w:lang w:eastAsia="en-AU"/>
        </w:rPr>
        <w:t>o</w:t>
      </w:r>
      <w:r w:rsidR="00D02B30" w:rsidRPr="008E1F1F">
        <w:rPr>
          <w:lang w:eastAsia="en-AU"/>
        </w:rPr>
        <w:t xml:space="preserve">r </w:t>
      </w:r>
      <w:r w:rsidR="0028346D" w:rsidRPr="008E1F1F">
        <w:rPr>
          <w:lang w:eastAsia="en-AU"/>
        </w:rPr>
        <w:t>N</w:t>
      </w:r>
      <w:r w:rsidR="007D03DD" w:rsidRPr="008E1F1F">
        <w:rPr>
          <w:lang w:eastAsia="en-AU"/>
        </w:rPr>
        <w:t>o</w:t>
      </w:r>
      <w:r w:rsidR="00295D2C" w:rsidRPr="008E1F1F">
        <w:rPr>
          <w:lang w:eastAsia="en-AU"/>
        </w:rPr>
        <w:t xml:space="preserve">n-traditional </w:t>
      </w:r>
      <w:r w:rsidR="001D2D48" w:rsidRPr="008E1F1F">
        <w:rPr>
          <w:lang w:eastAsia="en-AU"/>
        </w:rPr>
        <w:t>Research Output</w:t>
      </w:r>
      <w:r w:rsidRPr="008E1F1F">
        <w:rPr>
          <w:lang w:eastAsia="en-AU"/>
        </w:rPr>
        <w:t>s</w:t>
      </w:r>
      <w:r w:rsidR="007D03DD" w:rsidRPr="008E1F1F">
        <w:rPr>
          <w:lang w:eastAsia="en-AU"/>
        </w:rPr>
        <w:t xml:space="preserve"> or </w:t>
      </w:r>
      <w:r w:rsidR="00E95F19" w:rsidRPr="008E1F1F">
        <w:rPr>
          <w:lang w:eastAsia="en-AU"/>
        </w:rPr>
        <w:t>P</w:t>
      </w:r>
      <w:r w:rsidR="007D03DD" w:rsidRPr="008E1F1F">
        <w:rPr>
          <w:lang w:eastAsia="en-AU"/>
        </w:rPr>
        <w:t>reprints or comparable resources</w:t>
      </w:r>
      <w:r w:rsidRPr="008E1F1F">
        <w:rPr>
          <w:lang w:eastAsia="en-AU"/>
        </w:rPr>
        <w:t xml:space="preserve">, the date of </w:t>
      </w:r>
      <w:r w:rsidR="00FB5CDE" w:rsidRPr="008E1F1F">
        <w:rPr>
          <w:lang w:eastAsia="en-AU"/>
        </w:rPr>
        <w:t xml:space="preserve">public presentation of the </w:t>
      </w:r>
      <w:r w:rsidR="001D2D48" w:rsidRPr="008E1F1F">
        <w:rPr>
          <w:lang w:eastAsia="en-AU"/>
        </w:rPr>
        <w:t>Research Output</w:t>
      </w:r>
      <w:r w:rsidRPr="008E1F1F">
        <w:rPr>
          <w:rFonts w:cs="Arial"/>
          <w:sz w:val="22"/>
        </w:rPr>
        <w:t>.</w:t>
      </w:r>
    </w:p>
    <w:p w14:paraId="7AF5B417" w14:textId="77777777" w:rsidR="00A45B83" w:rsidRPr="008E1F1F" w:rsidRDefault="00A45B83" w:rsidP="00A45B83">
      <w:pPr>
        <w:rPr>
          <w:rFonts w:ascii="Arial" w:hAnsi="Arial" w:cs="Arial"/>
          <w:b/>
          <w:lang w:eastAsia="en-AU"/>
        </w:rPr>
      </w:pPr>
    </w:p>
    <w:p w14:paraId="3F0ACE9E" w14:textId="77777777" w:rsidR="00C039B8" w:rsidRPr="008E1F1F" w:rsidRDefault="00C039B8" w:rsidP="00C039B8">
      <w:pPr>
        <w:rPr>
          <w:lang w:eastAsia="en-AU"/>
        </w:rPr>
      </w:pPr>
      <w:r w:rsidRPr="008E1F1F">
        <w:rPr>
          <w:rFonts w:ascii="Arial" w:hAnsi="Arial" w:cs="Arial"/>
          <w:b/>
          <w:lang w:eastAsia="en-AU"/>
        </w:rPr>
        <w:t>Research</w:t>
      </w:r>
      <w:r w:rsidRPr="008E1F1F">
        <w:rPr>
          <w:rFonts w:ascii="Arial" w:hAnsi="Arial" w:cs="Arial"/>
          <w:lang w:eastAsia="en-AU"/>
        </w:rPr>
        <w:t xml:space="preserve"> </w:t>
      </w:r>
      <w:r w:rsidRPr="008E1F1F">
        <w:rPr>
          <w:lang w:eastAsia="en-AU"/>
        </w:rPr>
        <w:t xml:space="preserve">– the creation of new knowledge and/or the use of existing knowledge in a new and creative way </w:t>
      </w:r>
      <w:proofErr w:type="gramStart"/>
      <w:r w:rsidRPr="008E1F1F">
        <w:rPr>
          <w:lang w:eastAsia="en-AU"/>
        </w:rPr>
        <w:t>so as to</w:t>
      </w:r>
      <w:proofErr w:type="gramEnd"/>
      <w:r w:rsidRPr="008E1F1F">
        <w:rPr>
          <w:lang w:eastAsia="en-AU"/>
        </w:rPr>
        <w:t xml:space="preserve"> generate new concepts, methodologies, inventions and understandings. This could include synthesis and analysis of previous research to the extent that it is new and creative.</w:t>
      </w:r>
    </w:p>
    <w:p w14:paraId="1CA54B68" w14:textId="77777777" w:rsidR="00C039B8" w:rsidRPr="008E1F1F" w:rsidRDefault="00C039B8" w:rsidP="00A45B83">
      <w:pPr>
        <w:rPr>
          <w:rFonts w:ascii="Arial" w:hAnsi="Arial" w:cs="Arial"/>
          <w:b/>
          <w:lang w:eastAsia="en-AU"/>
        </w:rPr>
      </w:pPr>
    </w:p>
    <w:p w14:paraId="0C4A9D9D" w14:textId="365D7459" w:rsidR="00080A87" w:rsidRPr="008E1F1F" w:rsidRDefault="001D2D48" w:rsidP="00E34A5E">
      <w:r w:rsidRPr="008E1F1F">
        <w:rPr>
          <w:rFonts w:ascii="Arial" w:hAnsi="Arial" w:cs="Arial"/>
          <w:b/>
          <w:lang w:eastAsia="en-AU"/>
        </w:rPr>
        <w:t>Research Output</w:t>
      </w:r>
      <w:r w:rsidR="00A45B83" w:rsidRPr="008E1F1F">
        <w:rPr>
          <w:rFonts w:ascii="Arial" w:hAnsi="Arial" w:cs="Arial"/>
          <w:b/>
          <w:lang w:eastAsia="en-AU"/>
        </w:rPr>
        <w:t xml:space="preserve"> </w:t>
      </w:r>
      <w:r w:rsidR="00A45B83" w:rsidRPr="008E1F1F">
        <w:rPr>
          <w:lang w:eastAsia="en-AU"/>
        </w:rPr>
        <w:t xml:space="preserve">– includes </w:t>
      </w:r>
      <w:r w:rsidR="00080A87" w:rsidRPr="008E1F1F">
        <w:rPr>
          <w:lang w:eastAsia="en-AU"/>
        </w:rPr>
        <w:t>all products</w:t>
      </w:r>
      <w:r w:rsidR="00E629A0" w:rsidRPr="008E1F1F">
        <w:rPr>
          <w:lang w:eastAsia="en-AU"/>
        </w:rPr>
        <w:t xml:space="preserve"> (</w:t>
      </w:r>
      <w:r w:rsidR="00DC5BF9" w:rsidRPr="008E1F1F">
        <w:rPr>
          <w:lang w:eastAsia="en-AU"/>
        </w:rPr>
        <w:t xml:space="preserve">including </w:t>
      </w:r>
      <w:r w:rsidR="00EC7C09" w:rsidRPr="008E1F1F">
        <w:rPr>
          <w:lang w:eastAsia="en-AU"/>
        </w:rPr>
        <w:t>P</w:t>
      </w:r>
      <w:r w:rsidR="00E629A0" w:rsidRPr="008E1F1F">
        <w:rPr>
          <w:lang w:eastAsia="en-AU"/>
        </w:rPr>
        <w:t>reprints</w:t>
      </w:r>
      <w:r w:rsidR="003773E9" w:rsidRPr="008E1F1F">
        <w:rPr>
          <w:lang w:eastAsia="en-AU"/>
        </w:rPr>
        <w:t xml:space="preserve"> or comparable resources</w:t>
      </w:r>
      <w:r w:rsidR="00E629A0" w:rsidRPr="008E1F1F">
        <w:rPr>
          <w:lang w:eastAsia="en-AU"/>
        </w:rPr>
        <w:t xml:space="preserve">) </w:t>
      </w:r>
      <w:r w:rsidR="00080A87" w:rsidRPr="008E1F1F">
        <w:rPr>
          <w:lang w:eastAsia="en-AU"/>
        </w:rPr>
        <w:t xml:space="preserve">of </w:t>
      </w:r>
      <w:r w:rsidR="00473F11" w:rsidRPr="008E1F1F">
        <w:rPr>
          <w:lang w:eastAsia="en-AU"/>
        </w:rPr>
        <w:t>an ARC-funded</w:t>
      </w:r>
      <w:r w:rsidR="00080A87" w:rsidRPr="008E1F1F">
        <w:rPr>
          <w:lang w:eastAsia="en-AU"/>
        </w:rPr>
        <w:t xml:space="preserve"> research Project that meet the definition of Research</w:t>
      </w:r>
      <w:r w:rsidR="00E34A5E" w:rsidRPr="008E1F1F">
        <w:rPr>
          <w:lang w:eastAsia="en-AU"/>
        </w:rPr>
        <w:t>.</w:t>
      </w:r>
    </w:p>
    <w:p w14:paraId="258D58CB" w14:textId="77777777" w:rsidR="00A45B83" w:rsidRPr="008E1F1F" w:rsidRDefault="00A45B83" w:rsidP="00A45B83">
      <w:pPr>
        <w:rPr>
          <w:lang w:eastAsia="en-AU"/>
        </w:rPr>
      </w:pPr>
    </w:p>
    <w:p w14:paraId="3A942589" w14:textId="73AEC964" w:rsidR="00A45B83" w:rsidRPr="008E1F1F" w:rsidRDefault="00A45B83" w:rsidP="00A45B83">
      <w:pPr>
        <w:rPr>
          <w:lang w:eastAsia="en-AU"/>
        </w:rPr>
      </w:pPr>
      <w:r w:rsidRPr="008E1F1F">
        <w:rPr>
          <w:lang w:eastAsia="en-AU"/>
        </w:rPr>
        <w:t xml:space="preserve">For the purposes of this policy, </w:t>
      </w:r>
      <w:r w:rsidR="001D2D48" w:rsidRPr="008E1F1F">
        <w:rPr>
          <w:lang w:eastAsia="en-AU"/>
        </w:rPr>
        <w:t>Research Output</w:t>
      </w:r>
      <w:r w:rsidRPr="008E1F1F">
        <w:rPr>
          <w:lang w:eastAsia="en-AU"/>
        </w:rPr>
        <w:t xml:space="preserve">s do not include research data and research data outputs. Research data arising from ARC </w:t>
      </w:r>
      <w:r w:rsidR="00FB5CDE" w:rsidRPr="008E1F1F">
        <w:rPr>
          <w:lang w:eastAsia="en-AU"/>
        </w:rPr>
        <w:t>Funded Research</w:t>
      </w:r>
      <w:r w:rsidRPr="008E1F1F">
        <w:rPr>
          <w:lang w:eastAsia="en-AU"/>
        </w:rPr>
        <w:t xml:space="preserve"> are addressed separately under the ARC’s data management requirements. </w:t>
      </w:r>
      <w:r w:rsidR="00D25C0E" w:rsidRPr="008E1F1F">
        <w:rPr>
          <w:lang w:eastAsia="en-AU"/>
        </w:rPr>
        <w:t>Further information is available on the </w:t>
      </w:r>
      <w:hyperlink r:id="rId15" w:history="1">
        <w:r w:rsidR="00D25C0E" w:rsidRPr="008E1F1F">
          <w:rPr>
            <w:rStyle w:val="Hyperlink"/>
            <w:lang w:eastAsia="en-AU"/>
          </w:rPr>
          <w:t>Research Data Management</w:t>
        </w:r>
      </w:hyperlink>
      <w:r w:rsidR="00D25C0E" w:rsidRPr="008E1F1F">
        <w:rPr>
          <w:lang w:eastAsia="en-AU"/>
        </w:rPr>
        <w:t> page</w:t>
      </w:r>
      <w:r w:rsidR="00D25C0E" w:rsidRPr="008E1F1F">
        <w:t xml:space="preserve"> (</w:t>
      </w:r>
      <w:hyperlink r:id="rId16" w:history="1">
        <w:r w:rsidR="00D25C0E" w:rsidRPr="008E1F1F">
          <w:rPr>
            <w:rStyle w:val="Hyperlink"/>
            <w:lang w:eastAsia="en-AU"/>
          </w:rPr>
          <w:t>www.arc.gov.au</w:t>
        </w:r>
      </w:hyperlink>
      <w:r w:rsidR="00D25C0E" w:rsidRPr="008E1F1F">
        <w:rPr>
          <w:lang w:eastAsia="en-AU"/>
        </w:rPr>
        <w:t xml:space="preserve"> &gt; Policies &amp;Strategies &gt; Strategy &gt; </w:t>
      </w:r>
      <w:hyperlink r:id="rId17" w:history="1">
        <w:r w:rsidR="00D25C0E" w:rsidRPr="008E1F1F">
          <w:rPr>
            <w:rStyle w:val="Hyperlink"/>
            <w:lang w:eastAsia="en-AU"/>
          </w:rPr>
          <w:t>Research Data Management</w:t>
        </w:r>
      </w:hyperlink>
      <w:r w:rsidR="00D25C0E" w:rsidRPr="008E1F1F">
        <w:t>)</w:t>
      </w:r>
      <w:r w:rsidR="00D25C0E" w:rsidRPr="008E1F1F">
        <w:rPr>
          <w:lang w:eastAsia="en-AU"/>
        </w:rPr>
        <w:t>.</w:t>
      </w:r>
    </w:p>
    <w:p w14:paraId="6070BEAD" w14:textId="32E40C77" w:rsidR="00A45B83" w:rsidRPr="008E1F1F" w:rsidRDefault="00A45B83" w:rsidP="00A45B83">
      <w:pPr>
        <w:rPr>
          <w:lang w:eastAsia="en-AU"/>
        </w:rPr>
      </w:pPr>
    </w:p>
    <w:p w14:paraId="71BF0513" w14:textId="48328D8F" w:rsidR="003132B7" w:rsidRPr="008E1F1F" w:rsidRDefault="003132B7" w:rsidP="00A45B83">
      <w:pPr>
        <w:rPr>
          <w:lang w:eastAsia="en-AU"/>
        </w:rPr>
      </w:pPr>
    </w:p>
    <w:p w14:paraId="566D70E7" w14:textId="77777777" w:rsidR="003132B7" w:rsidRPr="008E1F1F" w:rsidRDefault="003132B7" w:rsidP="00A45B83">
      <w:pPr>
        <w:rPr>
          <w:lang w:eastAsia="en-AU"/>
        </w:rPr>
      </w:pPr>
    </w:p>
    <w:p w14:paraId="604FDEBE" w14:textId="77777777" w:rsidR="00A45B83" w:rsidRPr="008E1F1F" w:rsidRDefault="00A45B83" w:rsidP="00A45B83">
      <w:pPr>
        <w:pStyle w:val="Heading1"/>
      </w:pPr>
      <w:bookmarkStart w:id="3" w:name="_Toc486585901"/>
      <w:r w:rsidRPr="008E1F1F">
        <w:lastRenderedPageBreak/>
        <w:t>3. Purpose</w:t>
      </w:r>
      <w:bookmarkEnd w:id="3"/>
    </w:p>
    <w:p w14:paraId="73210E70" w14:textId="77777777" w:rsidR="00A45B83" w:rsidRPr="008E1F1F" w:rsidRDefault="00A45B83" w:rsidP="00A45B83">
      <w:pPr>
        <w:rPr>
          <w:lang w:eastAsia="en-AU"/>
        </w:rPr>
      </w:pPr>
    </w:p>
    <w:p w14:paraId="5633E2B6" w14:textId="77777777" w:rsidR="00A45B83" w:rsidRPr="008E1F1F" w:rsidRDefault="00A45B83" w:rsidP="00A45B83">
      <w:pPr>
        <w:rPr>
          <w:lang w:eastAsia="en-AU"/>
        </w:rPr>
      </w:pPr>
      <w:r w:rsidRPr="008E1F1F">
        <w:rPr>
          <w:lang w:eastAsia="en-AU"/>
        </w:rPr>
        <w:t>Both researchers and the broader community stand to benefit from the knowledge produced through publicly funded research.</w:t>
      </w:r>
      <w:r w:rsidR="0027730A" w:rsidRPr="008E1F1F">
        <w:rPr>
          <w:lang w:eastAsia="en-AU"/>
        </w:rPr>
        <w:t xml:space="preserve"> </w:t>
      </w:r>
      <w:r w:rsidRPr="008E1F1F">
        <w:rPr>
          <w:lang w:eastAsia="en-AU"/>
        </w:rPr>
        <w:t xml:space="preserve">The ARC is committed to maximising this benefit by ensuring that the findings of ARC Funded Research are disseminated as widely as possible, in the most effective manner and at the earliest opportunity, </w:t>
      </w:r>
      <w:proofErr w:type="gramStart"/>
      <w:r w:rsidRPr="008E1F1F">
        <w:rPr>
          <w:lang w:eastAsia="en-AU"/>
        </w:rPr>
        <w:t>taking into account</w:t>
      </w:r>
      <w:proofErr w:type="gramEnd"/>
      <w:r w:rsidRPr="008E1F1F">
        <w:rPr>
          <w:lang w:eastAsia="en-AU"/>
        </w:rPr>
        <w:t xml:space="preserve"> any restrictions relating to privacy, confidentiality, intellectual property or cultural sensitivities.</w:t>
      </w:r>
    </w:p>
    <w:p w14:paraId="1F8D3C0E" w14:textId="77777777" w:rsidR="00A45B83" w:rsidRPr="008E1F1F" w:rsidRDefault="00A45B83" w:rsidP="00A45B83">
      <w:pPr>
        <w:rPr>
          <w:lang w:eastAsia="en-AU"/>
        </w:rPr>
      </w:pPr>
    </w:p>
    <w:p w14:paraId="75FF842C" w14:textId="0E081F2C" w:rsidR="00255205" w:rsidRPr="008E1F1F" w:rsidRDefault="00A45B83" w:rsidP="00A45B83">
      <w:pPr>
        <w:rPr>
          <w:lang w:eastAsia="en-AU"/>
        </w:rPr>
      </w:pPr>
      <w:r w:rsidRPr="008E1F1F">
        <w:rPr>
          <w:lang w:eastAsia="en-AU"/>
        </w:rPr>
        <w:t xml:space="preserve">The purpose of the ARC Open Access Policy is, therefore, to ensure that </w:t>
      </w:r>
      <w:r w:rsidR="001D2D48" w:rsidRPr="008E1F1F">
        <w:rPr>
          <w:lang w:eastAsia="en-AU"/>
        </w:rPr>
        <w:t>Research Output</w:t>
      </w:r>
      <w:r w:rsidRPr="008E1F1F">
        <w:rPr>
          <w:lang w:eastAsia="en-AU"/>
        </w:rPr>
        <w:t>s arising from ARC Funded Research</w:t>
      </w:r>
      <w:r w:rsidR="006D0C33" w:rsidRPr="008E1F1F">
        <w:rPr>
          <w:lang w:eastAsia="en-AU"/>
        </w:rPr>
        <w:t xml:space="preserve"> are made </w:t>
      </w:r>
      <w:r w:rsidR="007C4DBA" w:rsidRPr="008E1F1F">
        <w:rPr>
          <w:lang w:eastAsia="en-AU"/>
        </w:rPr>
        <w:t>O</w:t>
      </w:r>
      <w:r w:rsidR="006D0C33" w:rsidRPr="008E1F1F">
        <w:rPr>
          <w:lang w:eastAsia="en-AU"/>
        </w:rPr>
        <w:t xml:space="preserve">penly </w:t>
      </w:r>
      <w:r w:rsidR="007C4DBA" w:rsidRPr="008E1F1F">
        <w:rPr>
          <w:lang w:eastAsia="en-AU"/>
        </w:rPr>
        <w:t>A</w:t>
      </w:r>
      <w:r w:rsidR="006D0C33" w:rsidRPr="008E1F1F">
        <w:rPr>
          <w:lang w:eastAsia="en-AU"/>
        </w:rPr>
        <w:t>ccessible</w:t>
      </w:r>
      <w:r w:rsidRPr="008E1F1F">
        <w:rPr>
          <w:lang w:eastAsia="en-AU"/>
        </w:rPr>
        <w:t xml:space="preserve"> and the Metadata for those </w:t>
      </w:r>
      <w:r w:rsidR="007512BE" w:rsidRPr="008E1F1F">
        <w:rPr>
          <w:lang w:eastAsia="en-AU"/>
        </w:rPr>
        <w:t>O</w:t>
      </w:r>
      <w:r w:rsidRPr="008E1F1F">
        <w:rPr>
          <w:lang w:eastAsia="en-AU"/>
        </w:rPr>
        <w:t>utputs</w:t>
      </w:r>
      <w:r w:rsidR="006D0C33" w:rsidRPr="008E1F1F">
        <w:rPr>
          <w:lang w:eastAsia="en-AU"/>
        </w:rPr>
        <w:t xml:space="preserve"> </w:t>
      </w:r>
      <w:r w:rsidR="00730D00" w:rsidRPr="008E1F1F">
        <w:rPr>
          <w:lang w:eastAsia="en-AU"/>
        </w:rPr>
        <w:t>are made available to the public</w:t>
      </w:r>
      <w:r w:rsidRPr="008E1F1F">
        <w:rPr>
          <w:lang w:eastAsia="en-AU"/>
        </w:rPr>
        <w:t>.</w:t>
      </w:r>
    </w:p>
    <w:p w14:paraId="1FA9C10D" w14:textId="77777777" w:rsidR="00A45B83" w:rsidRPr="008E1F1F" w:rsidRDefault="00A45B83" w:rsidP="00A45B83">
      <w:pPr>
        <w:pStyle w:val="Heading1"/>
      </w:pPr>
      <w:bookmarkStart w:id="4" w:name="_Toc486585902"/>
      <w:r w:rsidRPr="008E1F1F">
        <w:t>4. Scope</w:t>
      </w:r>
      <w:bookmarkEnd w:id="4"/>
    </w:p>
    <w:p w14:paraId="4E5FDA33" w14:textId="77777777" w:rsidR="00A45B83" w:rsidRPr="008E1F1F" w:rsidRDefault="00A45B83" w:rsidP="00A45B83">
      <w:pPr>
        <w:rPr>
          <w:lang w:eastAsia="en-AU"/>
        </w:rPr>
      </w:pPr>
    </w:p>
    <w:p w14:paraId="39D251CD" w14:textId="4EE946B7" w:rsidR="00901BE1" w:rsidRPr="008E1F1F" w:rsidRDefault="00A45B83" w:rsidP="00A45B83">
      <w:pPr>
        <w:rPr>
          <w:lang w:eastAsia="en-AU"/>
        </w:rPr>
      </w:pPr>
      <w:r w:rsidRPr="008E1F1F">
        <w:rPr>
          <w:lang w:eastAsia="en-AU"/>
        </w:rPr>
        <w:t xml:space="preserve">The ARC Open Access Policy applies to all </w:t>
      </w:r>
      <w:r w:rsidR="001D2D48" w:rsidRPr="008E1F1F">
        <w:rPr>
          <w:lang w:eastAsia="en-AU"/>
        </w:rPr>
        <w:t>Research Output</w:t>
      </w:r>
      <w:r w:rsidRPr="008E1F1F">
        <w:rPr>
          <w:lang w:eastAsia="en-AU"/>
        </w:rPr>
        <w:t xml:space="preserve">s arising from ARC Funded Research and </w:t>
      </w:r>
      <w:r w:rsidR="00FB5CDE" w:rsidRPr="008E1F1F">
        <w:rPr>
          <w:lang w:eastAsia="en-AU"/>
        </w:rPr>
        <w:t>their</w:t>
      </w:r>
      <w:r w:rsidRPr="008E1F1F">
        <w:rPr>
          <w:lang w:eastAsia="en-AU"/>
        </w:rPr>
        <w:t xml:space="preserve"> Metadata.</w:t>
      </w:r>
      <w:r w:rsidR="00255205" w:rsidRPr="008E1F1F">
        <w:rPr>
          <w:lang w:eastAsia="en-AU"/>
        </w:rPr>
        <w:t xml:space="preserve"> </w:t>
      </w:r>
    </w:p>
    <w:p w14:paraId="2389D448" w14:textId="77777777" w:rsidR="00942A33" w:rsidRPr="008E1F1F" w:rsidRDefault="00942A33" w:rsidP="00A45B83">
      <w:pPr>
        <w:rPr>
          <w:lang w:eastAsia="en-AU"/>
        </w:rPr>
      </w:pPr>
    </w:p>
    <w:p w14:paraId="45DCBFAB" w14:textId="08F6BA49" w:rsidR="00942A33" w:rsidRPr="008E1F1F" w:rsidRDefault="00942A33" w:rsidP="00A45B83">
      <w:pPr>
        <w:rPr>
          <w:lang w:eastAsia="en-AU"/>
        </w:rPr>
      </w:pPr>
      <w:r w:rsidRPr="008E1F1F">
        <w:rPr>
          <w:lang w:eastAsia="en-AU"/>
        </w:rPr>
        <w:t xml:space="preserve">This policy does not apply </w:t>
      </w:r>
      <w:r w:rsidR="000E0E87" w:rsidRPr="008E1F1F">
        <w:rPr>
          <w:lang w:eastAsia="en-AU"/>
        </w:rPr>
        <w:t xml:space="preserve">to </w:t>
      </w:r>
      <w:r w:rsidR="00C449E3" w:rsidRPr="008E1F1F">
        <w:rPr>
          <w:lang w:eastAsia="en-AU"/>
        </w:rPr>
        <w:t>preprints</w:t>
      </w:r>
      <w:r w:rsidR="00290B3F" w:rsidRPr="008E1F1F">
        <w:rPr>
          <w:lang w:eastAsia="en-AU"/>
        </w:rPr>
        <w:t xml:space="preserve"> and</w:t>
      </w:r>
      <w:r w:rsidR="00C449E3" w:rsidRPr="008E1F1F">
        <w:rPr>
          <w:lang w:eastAsia="en-AU"/>
        </w:rPr>
        <w:t xml:space="preserve"> comparable resources</w:t>
      </w:r>
      <w:r w:rsidR="004C6A7C" w:rsidRPr="008E1F1F">
        <w:rPr>
          <w:lang w:eastAsia="en-AU"/>
        </w:rPr>
        <w:t xml:space="preserve"> which are already </w:t>
      </w:r>
      <w:r w:rsidR="00290B3F" w:rsidRPr="008E1F1F">
        <w:rPr>
          <w:lang w:eastAsia="en-AU"/>
        </w:rPr>
        <w:t>publicly available</w:t>
      </w:r>
      <w:r w:rsidR="00C449E3" w:rsidRPr="008E1F1F">
        <w:rPr>
          <w:lang w:eastAsia="en-AU"/>
        </w:rPr>
        <w:t>,</w:t>
      </w:r>
      <w:r w:rsidR="00290B3F" w:rsidRPr="008E1F1F">
        <w:rPr>
          <w:lang w:eastAsia="en-AU"/>
        </w:rPr>
        <w:t xml:space="preserve"> and</w:t>
      </w:r>
      <w:r w:rsidR="00C449E3" w:rsidRPr="008E1F1F">
        <w:rPr>
          <w:lang w:eastAsia="en-AU"/>
        </w:rPr>
        <w:t xml:space="preserve"> </w:t>
      </w:r>
      <w:r w:rsidRPr="008E1F1F">
        <w:rPr>
          <w:lang w:val="en"/>
        </w:rPr>
        <w:t>research data and research data outputs. Research data arising from ARC Funded Research are addressed separately under the ARC’s data management requirements.</w:t>
      </w:r>
    </w:p>
    <w:p w14:paraId="6A1911D8" w14:textId="77777777" w:rsidR="00A45B83" w:rsidRPr="008E1F1F" w:rsidRDefault="00A45B83" w:rsidP="00A45B83">
      <w:pPr>
        <w:pStyle w:val="Heading1"/>
      </w:pPr>
      <w:bookmarkStart w:id="5" w:name="_Toc486585903"/>
      <w:r w:rsidRPr="008E1F1F">
        <w:t>5. Commencement</w:t>
      </w:r>
      <w:bookmarkEnd w:id="5"/>
    </w:p>
    <w:p w14:paraId="5ECE76B1" w14:textId="77777777" w:rsidR="00A45B83" w:rsidRPr="008E1F1F" w:rsidRDefault="00A45B83" w:rsidP="00A45B83">
      <w:pPr>
        <w:rPr>
          <w:lang w:eastAsia="en-AU"/>
        </w:rPr>
      </w:pPr>
    </w:p>
    <w:p w14:paraId="31AC3B5E" w14:textId="77777777" w:rsidR="00A45B83" w:rsidRPr="008E1F1F" w:rsidRDefault="00A45B83" w:rsidP="00A45B83">
      <w:pPr>
        <w:rPr>
          <w:lang w:eastAsia="en-AU"/>
        </w:rPr>
      </w:pPr>
      <w:r w:rsidRPr="008E1F1F">
        <w:rPr>
          <w:lang w:eastAsia="en-AU"/>
        </w:rPr>
        <w:t>The ARC Open Access Policy commenced on 1 January 2013.</w:t>
      </w:r>
    </w:p>
    <w:p w14:paraId="376E6189" w14:textId="77777777" w:rsidR="00A45B83" w:rsidRPr="008E1F1F" w:rsidRDefault="00A45B83" w:rsidP="00A45B83">
      <w:pPr>
        <w:rPr>
          <w:lang w:eastAsia="en-AU"/>
        </w:rPr>
      </w:pPr>
    </w:p>
    <w:p w14:paraId="20A09D30" w14:textId="52BCBAEF" w:rsidR="00A45B83" w:rsidRPr="008E1F1F" w:rsidRDefault="00B40691" w:rsidP="00A45B83">
      <w:pPr>
        <w:rPr>
          <w:lang w:eastAsia="en-AU"/>
        </w:rPr>
      </w:pPr>
      <w:r w:rsidRPr="008E1F1F">
        <w:rPr>
          <w:lang w:eastAsia="en-AU"/>
        </w:rPr>
        <w:t xml:space="preserve">The policy applies to all ARC Funded Research supported under these </w:t>
      </w:r>
      <w:r w:rsidR="009549BC" w:rsidRPr="008E1F1F">
        <w:rPr>
          <w:lang w:eastAsia="en-AU"/>
        </w:rPr>
        <w:t>Grant Guidelines</w:t>
      </w:r>
      <w:r w:rsidRPr="008E1F1F">
        <w:rPr>
          <w:lang w:eastAsia="en-AU"/>
        </w:rPr>
        <w:t xml:space="preserve"> and </w:t>
      </w:r>
      <w:r w:rsidR="009549BC" w:rsidRPr="008E1F1F">
        <w:rPr>
          <w:lang w:eastAsia="en-AU"/>
        </w:rPr>
        <w:t>Grant Agreement</w:t>
      </w:r>
      <w:r w:rsidRPr="008E1F1F">
        <w:rPr>
          <w:lang w:eastAsia="en-AU"/>
        </w:rPr>
        <w:t>s made</w:t>
      </w:r>
      <w:r w:rsidR="00A45B83" w:rsidRPr="008E1F1F">
        <w:rPr>
          <w:lang w:eastAsia="en-AU"/>
        </w:rPr>
        <w:t xml:space="preserve"> since 1 January 2013. </w:t>
      </w:r>
    </w:p>
    <w:p w14:paraId="4CBAFACD" w14:textId="77777777" w:rsidR="00A45B83" w:rsidRPr="008E1F1F" w:rsidRDefault="00A45B83" w:rsidP="00A45B83">
      <w:pPr>
        <w:rPr>
          <w:lang w:eastAsia="en-AU"/>
        </w:rPr>
      </w:pPr>
    </w:p>
    <w:p w14:paraId="412440CB" w14:textId="41B149DD" w:rsidR="00046118" w:rsidRPr="008E1F1F" w:rsidRDefault="00A45B83">
      <w:pPr>
        <w:rPr>
          <w:rFonts w:ascii="Arial" w:eastAsia="Times New Roman" w:hAnsi="Arial"/>
          <w:b/>
          <w:bCs/>
          <w:color w:val="FFFFFF"/>
          <w:sz w:val="32"/>
          <w:szCs w:val="28"/>
        </w:rPr>
      </w:pPr>
      <w:r w:rsidRPr="008E1F1F">
        <w:rPr>
          <w:lang w:eastAsia="en-AU"/>
        </w:rPr>
        <w:t>The policy does not apply to ARC Funded Research supported under Funding Rules and Funding Agreement</w:t>
      </w:r>
      <w:r w:rsidR="00DD1DA9" w:rsidRPr="008E1F1F">
        <w:rPr>
          <w:lang w:eastAsia="en-AU"/>
        </w:rPr>
        <w:t>s</w:t>
      </w:r>
      <w:r w:rsidRPr="008E1F1F">
        <w:rPr>
          <w:lang w:eastAsia="en-AU"/>
        </w:rPr>
        <w:t xml:space="preserve"> released before 1 January 2013.</w:t>
      </w:r>
    </w:p>
    <w:p w14:paraId="26D6940C" w14:textId="77777777" w:rsidR="00A45B83" w:rsidRPr="008E1F1F" w:rsidRDefault="00A45B83" w:rsidP="00A45B83">
      <w:pPr>
        <w:pStyle w:val="Heading1"/>
      </w:pPr>
      <w:bookmarkStart w:id="6" w:name="_Toc486585904"/>
      <w:r w:rsidRPr="008E1F1F">
        <w:t>6. Policy</w:t>
      </w:r>
      <w:r w:rsidR="00C039B8" w:rsidRPr="008E1F1F">
        <w:t xml:space="preserve"> Requirements</w:t>
      </w:r>
      <w:bookmarkEnd w:id="6"/>
    </w:p>
    <w:p w14:paraId="10FA6435" w14:textId="77777777" w:rsidR="00A45B83" w:rsidRPr="008E1F1F" w:rsidRDefault="00A45B83" w:rsidP="00A45B83">
      <w:pPr>
        <w:pStyle w:val="Heading2"/>
      </w:pPr>
      <w:bookmarkStart w:id="7" w:name="_Toc486585905"/>
      <w:r w:rsidRPr="008E1F1F">
        <w:t>6.1 Summary</w:t>
      </w:r>
      <w:bookmarkEnd w:id="7"/>
    </w:p>
    <w:p w14:paraId="70E3028B" w14:textId="77777777" w:rsidR="00A45B83" w:rsidRPr="008E1F1F" w:rsidRDefault="00A45B83" w:rsidP="00A45B83">
      <w:pPr>
        <w:rPr>
          <w:szCs w:val="28"/>
        </w:rPr>
      </w:pPr>
    </w:p>
    <w:p w14:paraId="4FE57EAA" w14:textId="367AFC07" w:rsidR="00A45B83" w:rsidRPr="008E1F1F" w:rsidRDefault="00911E73" w:rsidP="00A45B83">
      <w:pPr>
        <w:rPr>
          <w:lang w:eastAsia="en-AU"/>
        </w:rPr>
      </w:pPr>
      <w:r w:rsidRPr="008E1F1F">
        <w:rPr>
          <w:lang w:eastAsia="en-AU"/>
        </w:rPr>
        <w:t>Any</w:t>
      </w:r>
      <w:r w:rsidR="00A45B83" w:rsidRPr="008E1F1F">
        <w:rPr>
          <w:lang w:eastAsia="en-AU"/>
        </w:rPr>
        <w:t xml:space="preserve"> </w:t>
      </w:r>
      <w:r w:rsidR="001D2D48" w:rsidRPr="008E1F1F">
        <w:rPr>
          <w:lang w:eastAsia="en-AU"/>
        </w:rPr>
        <w:t>Research Output</w:t>
      </w:r>
      <w:r w:rsidR="00A45B83" w:rsidRPr="008E1F1F">
        <w:rPr>
          <w:lang w:eastAsia="en-AU"/>
        </w:rPr>
        <w:t xml:space="preserve"> arising from ARC Funded Research must be made </w:t>
      </w:r>
      <w:r w:rsidR="007C4DBA" w:rsidRPr="008E1F1F">
        <w:rPr>
          <w:lang w:eastAsia="en-AU"/>
        </w:rPr>
        <w:t>O</w:t>
      </w:r>
      <w:r w:rsidR="001C0AC9" w:rsidRPr="008E1F1F">
        <w:rPr>
          <w:lang w:eastAsia="en-AU"/>
        </w:rPr>
        <w:t xml:space="preserve">penly </w:t>
      </w:r>
      <w:r w:rsidR="007C4DBA" w:rsidRPr="008E1F1F">
        <w:rPr>
          <w:lang w:eastAsia="en-AU"/>
        </w:rPr>
        <w:t>A</w:t>
      </w:r>
      <w:r w:rsidR="001C0AC9" w:rsidRPr="008E1F1F">
        <w:rPr>
          <w:lang w:eastAsia="en-AU"/>
        </w:rPr>
        <w:t xml:space="preserve">ccessible </w:t>
      </w:r>
      <w:r w:rsidR="00A45B83" w:rsidRPr="008E1F1F">
        <w:rPr>
          <w:lang w:eastAsia="en-AU"/>
        </w:rPr>
        <w:t>within a twelve (12) month period from the Publication</w:t>
      </w:r>
      <w:r w:rsidR="00FB5CDE" w:rsidRPr="008E1F1F">
        <w:rPr>
          <w:lang w:eastAsia="en-AU"/>
        </w:rPr>
        <w:t xml:space="preserve"> Date</w:t>
      </w:r>
      <w:r w:rsidR="00A45B83" w:rsidRPr="008E1F1F">
        <w:rPr>
          <w:lang w:eastAsia="en-AU"/>
        </w:rPr>
        <w:t xml:space="preserve">. </w:t>
      </w:r>
    </w:p>
    <w:p w14:paraId="32391673" w14:textId="77777777" w:rsidR="00A45B83" w:rsidRPr="008E1F1F" w:rsidRDefault="00A45B83" w:rsidP="00A45B83">
      <w:pPr>
        <w:rPr>
          <w:lang w:eastAsia="en-AU"/>
        </w:rPr>
      </w:pPr>
    </w:p>
    <w:p w14:paraId="531F19AF" w14:textId="13EB222B" w:rsidR="00A45B83" w:rsidRPr="008E1F1F" w:rsidRDefault="00A45B83" w:rsidP="00A45B83">
      <w:pPr>
        <w:rPr>
          <w:lang w:eastAsia="en-AU"/>
        </w:rPr>
      </w:pPr>
      <w:r w:rsidRPr="008E1F1F">
        <w:rPr>
          <w:lang w:eastAsia="en-AU"/>
        </w:rPr>
        <w:t xml:space="preserve">In cases where this requirement cannot be met for any reason, including legal or contractual obligations, Final Reports must provide reasons why </w:t>
      </w:r>
      <w:r w:rsidR="001D2D48" w:rsidRPr="008E1F1F">
        <w:rPr>
          <w:lang w:eastAsia="en-AU"/>
        </w:rPr>
        <w:t>Research Output</w:t>
      </w:r>
      <w:r w:rsidRPr="008E1F1F">
        <w:rPr>
          <w:lang w:eastAsia="en-AU"/>
        </w:rPr>
        <w:t xml:space="preserve">s derived from ARC Funded Research have not been made </w:t>
      </w:r>
      <w:r w:rsidR="007C4DBA" w:rsidRPr="008E1F1F">
        <w:rPr>
          <w:lang w:eastAsia="en-AU"/>
        </w:rPr>
        <w:t>O</w:t>
      </w:r>
      <w:r w:rsidR="004E2B62" w:rsidRPr="008E1F1F">
        <w:rPr>
          <w:lang w:eastAsia="en-AU"/>
        </w:rPr>
        <w:t xml:space="preserve">penly </w:t>
      </w:r>
      <w:r w:rsidR="007C4DBA" w:rsidRPr="008E1F1F">
        <w:rPr>
          <w:lang w:eastAsia="en-AU"/>
        </w:rPr>
        <w:t>A</w:t>
      </w:r>
      <w:r w:rsidR="004E2B62" w:rsidRPr="008E1F1F">
        <w:rPr>
          <w:lang w:eastAsia="en-AU"/>
        </w:rPr>
        <w:t xml:space="preserve">ccessible </w:t>
      </w:r>
      <w:r w:rsidRPr="008E1F1F">
        <w:rPr>
          <w:lang w:eastAsia="en-AU"/>
        </w:rPr>
        <w:t>within a twelve</w:t>
      </w:r>
      <w:r w:rsidR="00425F11" w:rsidRPr="008E1F1F">
        <w:rPr>
          <w:lang w:eastAsia="en-AU"/>
        </w:rPr>
        <w:t xml:space="preserve"> (12) </w:t>
      </w:r>
      <w:r w:rsidRPr="008E1F1F">
        <w:rPr>
          <w:lang w:eastAsia="en-AU"/>
        </w:rPr>
        <w:t xml:space="preserve">month period. </w:t>
      </w:r>
    </w:p>
    <w:p w14:paraId="6B293B98" w14:textId="77777777" w:rsidR="00A45B83" w:rsidRPr="008E1F1F" w:rsidRDefault="00A45B83" w:rsidP="00A45B83">
      <w:pPr>
        <w:rPr>
          <w:lang w:eastAsia="en-AU"/>
        </w:rPr>
      </w:pPr>
    </w:p>
    <w:p w14:paraId="4DB0CE1D" w14:textId="7C606456" w:rsidR="00107820" w:rsidRPr="008E1F1F" w:rsidRDefault="00A45B83" w:rsidP="00A45B83">
      <w:pPr>
        <w:rPr>
          <w:lang w:eastAsia="en-AU"/>
        </w:rPr>
      </w:pPr>
      <w:r w:rsidRPr="008E1F1F">
        <w:rPr>
          <w:lang w:eastAsia="en-AU"/>
        </w:rPr>
        <w:t xml:space="preserve">In all cases, </w:t>
      </w:r>
      <w:r w:rsidR="001D2D48" w:rsidRPr="008E1F1F">
        <w:rPr>
          <w:lang w:eastAsia="en-AU"/>
        </w:rPr>
        <w:t>Research Output</w:t>
      </w:r>
      <w:r w:rsidRPr="008E1F1F">
        <w:rPr>
          <w:lang w:eastAsia="en-AU"/>
        </w:rPr>
        <w:t xml:space="preserve"> Metadata must be made available </w:t>
      </w:r>
      <w:r w:rsidR="001C7394" w:rsidRPr="008E1F1F">
        <w:rPr>
          <w:lang w:eastAsia="en-AU"/>
        </w:rPr>
        <w:t xml:space="preserve">to the public </w:t>
      </w:r>
      <w:r w:rsidRPr="008E1F1F">
        <w:rPr>
          <w:lang w:eastAsia="en-AU"/>
        </w:rPr>
        <w:t xml:space="preserve">in an </w:t>
      </w:r>
      <w:r w:rsidR="00590037" w:rsidRPr="008E1F1F">
        <w:rPr>
          <w:lang w:eastAsia="en-AU"/>
        </w:rPr>
        <w:t>Institutional Repository</w:t>
      </w:r>
      <w:r w:rsidRPr="008E1F1F">
        <w:rPr>
          <w:lang w:eastAsia="en-AU"/>
        </w:rPr>
        <w:t xml:space="preserve"> </w:t>
      </w:r>
      <w:r w:rsidR="001C7394" w:rsidRPr="008E1F1F">
        <w:rPr>
          <w:lang w:eastAsia="en-AU"/>
        </w:rPr>
        <w:t xml:space="preserve">as soon as possible but no later than three (3) months from the date of </w:t>
      </w:r>
      <w:r w:rsidRPr="008E1F1F">
        <w:rPr>
          <w:lang w:eastAsia="en-AU"/>
        </w:rPr>
        <w:t xml:space="preserve">Publication. </w:t>
      </w:r>
      <w:r w:rsidR="0024475F" w:rsidRPr="008E1F1F">
        <w:rPr>
          <w:lang w:eastAsia="en-AU"/>
        </w:rPr>
        <w:t>Metadata must include t</w:t>
      </w:r>
      <w:r w:rsidRPr="008E1F1F">
        <w:rPr>
          <w:lang w:eastAsia="en-AU"/>
        </w:rPr>
        <w:t>he ARC Project ID</w:t>
      </w:r>
      <w:r w:rsidR="006220CB" w:rsidRPr="008E1F1F">
        <w:rPr>
          <w:lang w:eastAsia="en-AU"/>
        </w:rPr>
        <w:t>,</w:t>
      </w:r>
      <w:r w:rsidRPr="008E1F1F">
        <w:rPr>
          <w:lang w:eastAsia="en-AU"/>
        </w:rPr>
        <w:t xml:space="preserve"> </w:t>
      </w:r>
      <w:r w:rsidR="0024475F" w:rsidRPr="008E1F1F">
        <w:rPr>
          <w:lang w:eastAsia="en-AU"/>
        </w:rPr>
        <w:t>list the</w:t>
      </w:r>
      <w:r w:rsidR="00D70BA9" w:rsidRPr="008E1F1F">
        <w:rPr>
          <w:lang w:eastAsia="en-AU"/>
        </w:rPr>
        <w:t xml:space="preserve"> </w:t>
      </w:r>
      <w:r w:rsidR="0024475F" w:rsidRPr="008E1F1F">
        <w:rPr>
          <w:lang w:eastAsia="en-AU"/>
        </w:rPr>
        <w:t>ARC as a funding source</w:t>
      </w:r>
      <w:r w:rsidR="00D70BA9" w:rsidRPr="008E1F1F">
        <w:rPr>
          <w:lang w:eastAsia="en-AU"/>
        </w:rPr>
        <w:t xml:space="preserve"> </w:t>
      </w:r>
      <w:r w:rsidR="006220CB" w:rsidRPr="008E1F1F">
        <w:rPr>
          <w:lang w:eastAsia="en-AU"/>
        </w:rPr>
        <w:t xml:space="preserve">and </w:t>
      </w:r>
      <w:r w:rsidR="00D70BA9" w:rsidRPr="008E1F1F">
        <w:rPr>
          <w:lang w:eastAsia="en-AU"/>
        </w:rPr>
        <w:t xml:space="preserve">contain </w:t>
      </w:r>
      <w:r w:rsidR="006220CB" w:rsidRPr="008E1F1F">
        <w:rPr>
          <w:lang w:eastAsia="en-AU"/>
        </w:rPr>
        <w:t>a DOI or link to the</w:t>
      </w:r>
      <w:r w:rsidR="00B73168" w:rsidRPr="008E1F1F">
        <w:rPr>
          <w:lang w:eastAsia="en-AU"/>
        </w:rPr>
        <w:t xml:space="preserve"> </w:t>
      </w:r>
      <w:r w:rsidR="001D2D48" w:rsidRPr="008E1F1F">
        <w:rPr>
          <w:lang w:eastAsia="en-AU"/>
        </w:rPr>
        <w:t>Research Output</w:t>
      </w:r>
      <w:r w:rsidR="00DD1DA9" w:rsidRPr="008E1F1F">
        <w:rPr>
          <w:lang w:eastAsia="en-AU"/>
        </w:rPr>
        <w:t>.</w:t>
      </w:r>
    </w:p>
    <w:p w14:paraId="6AF3AFAB" w14:textId="77777777" w:rsidR="00107820" w:rsidRPr="008E1F1F" w:rsidRDefault="00107820" w:rsidP="00A45B83">
      <w:pPr>
        <w:rPr>
          <w:lang w:eastAsia="en-AU"/>
        </w:rPr>
      </w:pPr>
    </w:p>
    <w:p w14:paraId="2941C952" w14:textId="088038B2" w:rsidR="00A45B83" w:rsidRPr="008E1F1F" w:rsidRDefault="00A45B83" w:rsidP="00A45B83">
      <w:pPr>
        <w:pStyle w:val="Heading2"/>
      </w:pPr>
      <w:bookmarkStart w:id="8" w:name="_Toc486585906"/>
      <w:r w:rsidRPr="008E1F1F">
        <w:t>6.2 Requirements for</w:t>
      </w:r>
      <w:r w:rsidR="005F5DD2" w:rsidRPr="008E1F1F">
        <w:t xml:space="preserve"> </w:t>
      </w:r>
      <w:r w:rsidR="001D2D48" w:rsidRPr="008E1F1F">
        <w:t>Research Output</w:t>
      </w:r>
      <w:r w:rsidRPr="008E1F1F">
        <w:t>s</w:t>
      </w:r>
      <w:bookmarkEnd w:id="8"/>
    </w:p>
    <w:p w14:paraId="5BD5257B" w14:textId="77777777" w:rsidR="00A45B83" w:rsidRPr="008E1F1F" w:rsidRDefault="00A45B83" w:rsidP="00A45B83">
      <w:pPr>
        <w:rPr>
          <w:lang w:eastAsia="en-AU"/>
        </w:rPr>
      </w:pPr>
    </w:p>
    <w:p w14:paraId="1B0BBF98" w14:textId="77777777" w:rsidR="00A45B83" w:rsidRPr="008E1F1F" w:rsidRDefault="00A45B83" w:rsidP="00A45B83">
      <w:pPr>
        <w:rPr>
          <w:rFonts w:ascii="Arial" w:hAnsi="Arial" w:cs="Arial"/>
          <w:b/>
          <w:lang w:eastAsia="en-AU"/>
        </w:rPr>
      </w:pPr>
      <w:r w:rsidRPr="008E1F1F">
        <w:rPr>
          <w:rFonts w:ascii="Arial" w:hAnsi="Arial" w:cs="Arial"/>
          <w:b/>
          <w:lang w:eastAsia="en-AU"/>
        </w:rPr>
        <w:t xml:space="preserve">6.2.1 </w:t>
      </w:r>
      <w:r w:rsidR="001D2D48" w:rsidRPr="008E1F1F">
        <w:rPr>
          <w:rFonts w:ascii="Arial" w:hAnsi="Arial" w:cs="Arial"/>
          <w:b/>
          <w:lang w:eastAsia="en-AU"/>
        </w:rPr>
        <w:t>Research Output</w:t>
      </w:r>
      <w:r w:rsidR="00112439" w:rsidRPr="008E1F1F">
        <w:rPr>
          <w:rFonts w:ascii="Arial" w:hAnsi="Arial" w:cs="Arial"/>
          <w:b/>
          <w:lang w:eastAsia="en-AU"/>
        </w:rPr>
        <w:t>s must be made Openly Accessible</w:t>
      </w:r>
    </w:p>
    <w:p w14:paraId="2CC1F0E1" w14:textId="77777777" w:rsidR="00A45B83" w:rsidRPr="008E1F1F" w:rsidRDefault="00A45B83" w:rsidP="00A45B83">
      <w:pPr>
        <w:rPr>
          <w:lang w:eastAsia="en-AU"/>
        </w:rPr>
      </w:pPr>
    </w:p>
    <w:p w14:paraId="2742A63B" w14:textId="36DDF376" w:rsidR="00A45B83" w:rsidRPr="008E1F1F" w:rsidRDefault="00A45B83" w:rsidP="00A45B83">
      <w:r w:rsidRPr="008E1F1F">
        <w:lastRenderedPageBreak/>
        <w:t xml:space="preserve">Any </w:t>
      </w:r>
      <w:r w:rsidR="001D2D48" w:rsidRPr="008E1F1F">
        <w:t>Research Output</w:t>
      </w:r>
      <w:r w:rsidR="00FB5CDE" w:rsidRPr="008E1F1F">
        <w:t xml:space="preserve"> P</w:t>
      </w:r>
      <w:r w:rsidRPr="008E1F1F">
        <w:t xml:space="preserve">ublished in respect of ARC Funded Research must be </w:t>
      </w:r>
      <w:r w:rsidR="001C0AC9" w:rsidRPr="008E1F1F">
        <w:t xml:space="preserve">made </w:t>
      </w:r>
      <w:r w:rsidR="007C4DBA" w:rsidRPr="008E1F1F">
        <w:t>O</w:t>
      </w:r>
      <w:r w:rsidR="001C0AC9" w:rsidRPr="008E1F1F">
        <w:t xml:space="preserve">penly </w:t>
      </w:r>
      <w:r w:rsidR="007C4DBA" w:rsidRPr="008E1F1F">
        <w:t>A</w:t>
      </w:r>
      <w:r w:rsidR="001C0AC9" w:rsidRPr="008E1F1F">
        <w:t xml:space="preserve">ccessible </w:t>
      </w:r>
      <w:r w:rsidR="00112439" w:rsidRPr="008E1F1F">
        <w:t>within a twelve</w:t>
      </w:r>
      <w:r w:rsidR="00425F11" w:rsidRPr="008E1F1F">
        <w:t xml:space="preserve"> (12) </w:t>
      </w:r>
      <w:r w:rsidR="00112439" w:rsidRPr="008E1F1F">
        <w:t xml:space="preserve">month period from the Publication Date </w:t>
      </w:r>
      <w:r w:rsidRPr="008E1F1F">
        <w:t xml:space="preserve">and must include acknowledgement of ARC funding and the ARC Project ID. </w:t>
      </w:r>
    </w:p>
    <w:p w14:paraId="42EFEBA4" w14:textId="77777777" w:rsidR="00A45B83" w:rsidRPr="008E1F1F" w:rsidRDefault="00A45B83" w:rsidP="00A45B83">
      <w:pPr>
        <w:rPr>
          <w:lang w:eastAsia="en-AU"/>
        </w:rPr>
      </w:pPr>
    </w:p>
    <w:p w14:paraId="092FD3FD" w14:textId="77777777" w:rsidR="00A45B83" w:rsidRPr="008E1F1F" w:rsidRDefault="00A45B83" w:rsidP="00F178EA">
      <w:pPr>
        <w:keepNext/>
        <w:rPr>
          <w:rFonts w:ascii="Arial" w:hAnsi="Arial" w:cs="Arial"/>
          <w:b/>
          <w:lang w:eastAsia="en-AU"/>
        </w:rPr>
      </w:pPr>
      <w:r w:rsidRPr="008E1F1F">
        <w:rPr>
          <w:rFonts w:ascii="Arial" w:hAnsi="Arial" w:cs="Arial"/>
          <w:b/>
          <w:lang w:eastAsia="en-AU"/>
        </w:rPr>
        <w:t xml:space="preserve">6.2.2 </w:t>
      </w:r>
      <w:r w:rsidR="00112439" w:rsidRPr="008E1F1F">
        <w:rPr>
          <w:rFonts w:ascii="Arial" w:hAnsi="Arial" w:cs="Arial"/>
          <w:b/>
          <w:lang w:eastAsia="en-AU"/>
        </w:rPr>
        <w:t xml:space="preserve">Location of </w:t>
      </w:r>
      <w:r w:rsidR="001D2D48" w:rsidRPr="008E1F1F">
        <w:rPr>
          <w:rFonts w:ascii="Arial" w:hAnsi="Arial" w:cs="Arial"/>
          <w:b/>
          <w:lang w:eastAsia="en-AU"/>
        </w:rPr>
        <w:t>Research Output</w:t>
      </w:r>
      <w:r w:rsidR="00112439" w:rsidRPr="008E1F1F">
        <w:rPr>
          <w:rFonts w:ascii="Arial" w:hAnsi="Arial" w:cs="Arial"/>
          <w:b/>
          <w:lang w:eastAsia="en-AU"/>
        </w:rPr>
        <w:t>s</w:t>
      </w:r>
    </w:p>
    <w:p w14:paraId="0AE4497C" w14:textId="77777777" w:rsidR="00A45B83" w:rsidRPr="008E1F1F" w:rsidRDefault="00A45B83" w:rsidP="00F178EA">
      <w:pPr>
        <w:keepNext/>
        <w:rPr>
          <w:lang w:eastAsia="en-AU"/>
        </w:rPr>
      </w:pPr>
    </w:p>
    <w:p w14:paraId="72E3D2D7" w14:textId="1B86195F" w:rsidR="009C1F85" w:rsidRPr="008E1F1F" w:rsidRDefault="00A45B83" w:rsidP="00F178EA">
      <w:pPr>
        <w:keepNext/>
        <w:rPr>
          <w:lang w:eastAsia="en-AU"/>
        </w:rPr>
      </w:pPr>
      <w:r w:rsidRPr="008E1F1F">
        <w:rPr>
          <w:lang w:eastAsia="en-AU"/>
        </w:rPr>
        <w:t xml:space="preserve">Consistent with the purpose of this policy, it is acceptable for </w:t>
      </w:r>
      <w:r w:rsidR="001D2D48" w:rsidRPr="008E1F1F">
        <w:rPr>
          <w:lang w:eastAsia="en-AU"/>
        </w:rPr>
        <w:t>Research Output</w:t>
      </w:r>
      <w:r w:rsidRPr="008E1F1F">
        <w:rPr>
          <w:lang w:eastAsia="en-AU"/>
        </w:rPr>
        <w:t xml:space="preserve">s to be made </w:t>
      </w:r>
      <w:r w:rsidR="007C4DBA" w:rsidRPr="008E1F1F">
        <w:rPr>
          <w:lang w:eastAsia="en-AU"/>
        </w:rPr>
        <w:t>O</w:t>
      </w:r>
      <w:r w:rsidRPr="008E1F1F">
        <w:rPr>
          <w:lang w:eastAsia="en-AU"/>
        </w:rPr>
        <w:t xml:space="preserve">penly </w:t>
      </w:r>
      <w:r w:rsidR="007C4DBA" w:rsidRPr="008E1F1F">
        <w:rPr>
          <w:lang w:eastAsia="en-AU"/>
        </w:rPr>
        <w:t>A</w:t>
      </w:r>
      <w:r w:rsidRPr="008E1F1F">
        <w:rPr>
          <w:lang w:eastAsia="en-AU"/>
        </w:rPr>
        <w:t>ccessible</w:t>
      </w:r>
      <w:r w:rsidR="009C1F85" w:rsidRPr="008E1F1F">
        <w:rPr>
          <w:lang w:eastAsia="en-AU"/>
        </w:rPr>
        <w:t xml:space="preserve"> either</w:t>
      </w:r>
      <w:r w:rsidRPr="008E1F1F">
        <w:rPr>
          <w:lang w:eastAsia="en-AU"/>
        </w:rPr>
        <w:t xml:space="preserve"> </w:t>
      </w:r>
      <w:r w:rsidR="00112439" w:rsidRPr="008E1F1F">
        <w:rPr>
          <w:lang w:eastAsia="en-AU"/>
        </w:rPr>
        <w:t xml:space="preserve">in an </w:t>
      </w:r>
      <w:r w:rsidR="00590037" w:rsidRPr="008E1F1F">
        <w:rPr>
          <w:lang w:eastAsia="en-AU"/>
        </w:rPr>
        <w:t>Institutional Repository</w:t>
      </w:r>
      <w:r w:rsidR="00112439" w:rsidRPr="008E1F1F">
        <w:rPr>
          <w:lang w:eastAsia="en-AU"/>
        </w:rPr>
        <w:t xml:space="preserve"> or </w:t>
      </w:r>
      <w:r w:rsidRPr="008E1F1F">
        <w:rPr>
          <w:lang w:eastAsia="en-AU"/>
        </w:rPr>
        <w:t xml:space="preserve">somewhere other than an </w:t>
      </w:r>
      <w:r w:rsidR="00590037" w:rsidRPr="008E1F1F">
        <w:rPr>
          <w:lang w:eastAsia="en-AU"/>
        </w:rPr>
        <w:t>Institutional Repository</w:t>
      </w:r>
      <w:r w:rsidRPr="008E1F1F">
        <w:rPr>
          <w:lang w:eastAsia="en-AU"/>
        </w:rPr>
        <w:t xml:space="preserve">, for example, through a publisher’s website, </w:t>
      </w:r>
      <w:r w:rsidR="00E629A0" w:rsidRPr="008E1F1F">
        <w:rPr>
          <w:lang w:eastAsia="en-AU"/>
        </w:rPr>
        <w:t xml:space="preserve">if the </w:t>
      </w:r>
      <w:r w:rsidR="00962752" w:rsidRPr="008E1F1F">
        <w:rPr>
          <w:lang w:eastAsia="en-AU"/>
        </w:rPr>
        <w:t>P</w:t>
      </w:r>
      <w:r w:rsidR="00E629A0" w:rsidRPr="008E1F1F">
        <w:rPr>
          <w:lang w:eastAsia="en-AU"/>
        </w:rPr>
        <w:t xml:space="preserve">ublished version of the article is </w:t>
      </w:r>
      <w:r w:rsidR="004E2B62" w:rsidRPr="008E1F1F">
        <w:rPr>
          <w:lang w:eastAsia="en-AU"/>
        </w:rPr>
        <w:t>O</w:t>
      </w:r>
      <w:r w:rsidRPr="008E1F1F">
        <w:rPr>
          <w:lang w:eastAsia="en-AU"/>
        </w:rPr>
        <w:t xml:space="preserve">pen </w:t>
      </w:r>
      <w:r w:rsidR="004E2B62" w:rsidRPr="008E1F1F">
        <w:rPr>
          <w:lang w:eastAsia="en-AU"/>
        </w:rPr>
        <w:t>A</w:t>
      </w:r>
      <w:r w:rsidRPr="008E1F1F">
        <w:rPr>
          <w:lang w:eastAsia="en-AU"/>
        </w:rPr>
        <w:t xml:space="preserve">ccess </w:t>
      </w:r>
      <w:r w:rsidR="00E629A0" w:rsidRPr="008E1F1F">
        <w:rPr>
          <w:lang w:eastAsia="en-AU"/>
        </w:rPr>
        <w:t xml:space="preserve">with an associated licence, such as </w:t>
      </w:r>
      <w:r w:rsidR="00425F11" w:rsidRPr="008E1F1F">
        <w:rPr>
          <w:lang w:eastAsia="en-AU"/>
        </w:rPr>
        <w:t>a Creative C</w:t>
      </w:r>
      <w:r w:rsidR="001B2885" w:rsidRPr="008E1F1F">
        <w:rPr>
          <w:lang w:eastAsia="en-AU"/>
        </w:rPr>
        <w:t>ommons licence</w:t>
      </w:r>
      <w:r w:rsidR="00E629A0" w:rsidRPr="008E1F1F">
        <w:rPr>
          <w:lang w:eastAsia="en-AU"/>
        </w:rPr>
        <w:t xml:space="preserve">. </w:t>
      </w:r>
      <w:r w:rsidR="001D2D48" w:rsidRPr="008E1F1F">
        <w:rPr>
          <w:lang w:eastAsia="en-AU"/>
        </w:rPr>
        <w:t>Research Output</w:t>
      </w:r>
      <w:r w:rsidR="00E629A0" w:rsidRPr="008E1F1F">
        <w:rPr>
          <w:lang w:eastAsia="en-AU"/>
        </w:rPr>
        <w:t xml:space="preserve">s may also be deposited in an </w:t>
      </w:r>
      <w:r w:rsidR="007C4DBA" w:rsidRPr="008E1F1F">
        <w:rPr>
          <w:lang w:eastAsia="en-AU"/>
        </w:rPr>
        <w:t>O</w:t>
      </w:r>
      <w:r w:rsidRPr="008E1F1F">
        <w:rPr>
          <w:lang w:eastAsia="en-AU"/>
        </w:rPr>
        <w:t xml:space="preserve">penly </w:t>
      </w:r>
      <w:r w:rsidR="007C4DBA" w:rsidRPr="008E1F1F">
        <w:rPr>
          <w:lang w:eastAsia="en-AU"/>
        </w:rPr>
        <w:t>A</w:t>
      </w:r>
      <w:r w:rsidRPr="008E1F1F">
        <w:rPr>
          <w:lang w:eastAsia="en-AU"/>
        </w:rPr>
        <w:t xml:space="preserve">ccessible </w:t>
      </w:r>
      <w:r w:rsidR="00E629A0" w:rsidRPr="008E1F1F">
        <w:rPr>
          <w:lang w:eastAsia="en-AU"/>
        </w:rPr>
        <w:t xml:space="preserve">public </w:t>
      </w:r>
      <w:r w:rsidRPr="008E1F1F">
        <w:rPr>
          <w:lang w:eastAsia="en-AU"/>
        </w:rPr>
        <w:t xml:space="preserve">digital </w:t>
      </w:r>
      <w:r w:rsidR="00E629A0" w:rsidRPr="008E1F1F">
        <w:rPr>
          <w:lang w:eastAsia="en-AU"/>
        </w:rPr>
        <w:t xml:space="preserve">archive </w:t>
      </w:r>
      <w:r w:rsidRPr="008E1F1F">
        <w:rPr>
          <w:lang w:eastAsia="en-AU"/>
        </w:rPr>
        <w:t>(for example</w:t>
      </w:r>
      <w:r w:rsidR="001816FF" w:rsidRPr="008E1F1F">
        <w:rPr>
          <w:lang w:eastAsia="en-AU"/>
        </w:rPr>
        <w:t>,</w:t>
      </w:r>
      <w:r w:rsidRPr="008E1F1F">
        <w:rPr>
          <w:lang w:eastAsia="en-AU"/>
        </w:rPr>
        <w:t xml:space="preserve"> </w:t>
      </w:r>
      <w:r w:rsidR="00A360E9" w:rsidRPr="008E1F1F">
        <w:rPr>
          <w:lang w:val="en"/>
        </w:rPr>
        <w:t>PubMed Central</w:t>
      </w:r>
      <w:r w:rsidR="00A360E9" w:rsidRPr="008E1F1F">
        <w:rPr>
          <w:vertAlign w:val="superscript"/>
          <w:lang w:val="en"/>
        </w:rPr>
        <w:t>®</w:t>
      </w:r>
      <w:r w:rsidR="00A360E9" w:rsidRPr="008E1F1F">
        <w:rPr>
          <w:lang w:val="en"/>
        </w:rPr>
        <w:t xml:space="preserve"> (PMC) or </w:t>
      </w:r>
      <w:r w:rsidR="00A360E9" w:rsidRPr="008E1F1F">
        <w:t>Zenodo</w:t>
      </w:r>
      <w:r w:rsidR="007D4393" w:rsidRPr="008E1F1F">
        <w:t xml:space="preserve"> or OAlster</w:t>
      </w:r>
      <w:r w:rsidR="006F5392" w:rsidRPr="008E1F1F">
        <w:t>)</w:t>
      </w:r>
      <w:r w:rsidRPr="008E1F1F">
        <w:rPr>
          <w:lang w:eastAsia="en-AU"/>
        </w:rPr>
        <w:t>.</w:t>
      </w:r>
      <w:r w:rsidR="009C1F85" w:rsidRPr="008E1F1F">
        <w:rPr>
          <w:lang w:eastAsia="en-AU"/>
        </w:rPr>
        <w:t xml:space="preserve"> </w:t>
      </w:r>
    </w:p>
    <w:p w14:paraId="291C762C" w14:textId="77777777" w:rsidR="009C1F85" w:rsidRPr="008E1F1F" w:rsidRDefault="009C1F85" w:rsidP="00F178EA">
      <w:pPr>
        <w:keepNext/>
        <w:rPr>
          <w:lang w:eastAsia="en-AU"/>
        </w:rPr>
      </w:pPr>
    </w:p>
    <w:p w14:paraId="43EE3766" w14:textId="618A3F30" w:rsidR="00A45B83" w:rsidRPr="008E1F1F" w:rsidRDefault="00A17943" w:rsidP="00A45B83">
      <w:pPr>
        <w:rPr>
          <w:lang w:eastAsia="en-AU"/>
        </w:rPr>
      </w:pPr>
      <w:r w:rsidRPr="008E1F1F">
        <w:rPr>
          <w:lang w:eastAsia="en-AU"/>
        </w:rPr>
        <w:t xml:space="preserve">Decisions on where to make </w:t>
      </w:r>
      <w:r w:rsidR="001D2D48" w:rsidRPr="008E1F1F">
        <w:rPr>
          <w:lang w:eastAsia="en-AU"/>
        </w:rPr>
        <w:t>Research Output</w:t>
      </w:r>
      <w:r w:rsidRPr="008E1F1F">
        <w:rPr>
          <w:lang w:eastAsia="en-AU"/>
        </w:rPr>
        <w:t>s Openly Accessible must be consistent with a</w:t>
      </w:r>
      <w:r w:rsidR="00642FE5" w:rsidRPr="008E1F1F">
        <w:rPr>
          <w:lang w:eastAsia="en-AU"/>
        </w:rPr>
        <w:t>ny copyright or licencing arrangements in place</w:t>
      </w:r>
      <w:r w:rsidR="009C1F85" w:rsidRPr="008E1F1F">
        <w:rPr>
          <w:lang w:eastAsia="en-AU"/>
        </w:rPr>
        <w:t>.</w:t>
      </w:r>
    </w:p>
    <w:p w14:paraId="24D00D7D" w14:textId="77777777" w:rsidR="00A45B83" w:rsidRPr="008E1F1F" w:rsidRDefault="00A45B83" w:rsidP="00A45B83">
      <w:pPr>
        <w:rPr>
          <w:lang w:eastAsia="en-AU"/>
        </w:rPr>
      </w:pPr>
    </w:p>
    <w:p w14:paraId="5CA2282F" w14:textId="77777777" w:rsidR="00A45B83" w:rsidRPr="008E1F1F" w:rsidRDefault="00A45B83" w:rsidP="00A45B83">
      <w:pPr>
        <w:pStyle w:val="Heading2"/>
      </w:pPr>
      <w:bookmarkStart w:id="9" w:name="_Toc486585907"/>
      <w:r w:rsidRPr="008E1F1F">
        <w:t>6.3 Requirements for Metadata</w:t>
      </w:r>
      <w:bookmarkEnd w:id="9"/>
    </w:p>
    <w:p w14:paraId="53EC809E" w14:textId="77777777" w:rsidR="00A45B83" w:rsidRPr="008E1F1F" w:rsidRDefault="00A45B83" w:rsidP="00A45B83">
      <w:pPr>
        <w:rPr>
          <w:lang w:eastAsia="en-AU"/>
        </w:rPr>
      </w:pPr>
    </w:p>
    <w:p w14:paraId="330F1CAB" w14:textId="77777777" w:rsidR="00A45B83" w:rsidRPr="008E1F1F" w:rsidRDefault="00A45B83" w:rsidP="00A45B83">
      <w:pPr>
        <w:rPr>
          <w:rFonts w:ascii="Arial" w:hAnsi="Arial" w:cs="Arial"/>
          <w:b/>
          <w:lang w:eastAsia="en-AU"/>
        </w:rPr>
      </w:pPr>
      <w:r w:rsidRPr="008E1F1F">
        <w:rPr>
          <w:rFonts w:ascii="Arial" w:hAnsi="Arial" w:cs="Arial"/>
          <w:b/>
          <w:lang w:eastAsia="en-AU"/>
        </w:rPr>
        <w:t xml:space="preserve">6.3.1 Availability in an </w:t>
      </w:r>
      <w:r w:rsidR="00590037" w:rsidRPr="008E1F1F">
        <w:rPr>
          <w:rFonts w:ascii="Arial" w:hAnsi="Arial" w:cs="Arial"/>
          <w:b/>
          <w:lang w:eastAsia="en-AU"/>
        </w:rPr>
        <w:t>Institutional Repository</w:t>
      </w:r>
    </w:p>
    <w:p w14:paraId="65CB9BD8" w14:textId="77777777" w:rsidR="00A45B83" w:rsidRPr="008E1F1F" w:rsidRDefault="00A45B83" w:rsidP="00A45B83">
      <w:pPr>
        <w:rPr>
          <w:lang w:eastAsia="en-AU"/>
        </w:rPr>
      </w:pPr>
    </w:p>
    <w:p w14:paraId="15A8A1C9" w14:textId="05D18379" w:rsidR="00A45B83" w:rsidRPr="008E1F1F" w:rsidRDefault="00A45B83" w:rsidP="00A45B83">
      <w:pPr>
        <w:rPr>
          <w:lang w:eastAsia="en-AU"/>
        </w:rPr>
      </w:pPr>
      <w:r w:rsidRPr="008E1F1F">
        <w:rPr>
          <w:lang w:eastAsia="en-AU"/>
        </w:rPr>
        <w:t xml:space="preserve">Metadata for all </w:t>
      </w:r>
      <w:r w:rsidR="001D2D48" w:rsidRPr="008E1F1F">
        <w:rPr>
          <w:lang w:eastAsia="en-AU"/>
        </w:rPr>
        <w:t>Research Output</w:t>
      </w:r>
      <w:r w:rsidRPr="008E1F1F">
        <w:rPr>
          <w:lang w:eastAsia="en-AU"/>
        </w:rPr>
        <w:t xml:space="preserve">s arising from ARC </w:t>
      </w:r>
      <w:r w:rsidR="001816FF" w:rsidRPr="008E1F1F">
        <w:rPr>
          <w:lang w:eastAsia="en-AU"/>
        </w:rPr>
        <w:t>Funded Research</w:t>
      </w:r>
      <w:r w:rsidRPr="008E1F1F">
        <w:rPr>
          <w:lang w:eastAsia="en-AU"/>
        </w:rPr>
        <w:t xml:space="preserve"> must be made available to the public in an </w:t>
      </w:r>
      <w:r w:rsidR="00590037" w:rsidRPr="008E1F1F">
        <w:rPr>
          <w:lang w:eastAsia="en-AU"/>
        </w:rPr>
        <w:t>Institutional Repository</w:t>
      </w:r>
      <w:r w:rsidRPr="008E1F1F">
        <w:rPr>
          <w:lang w:eastAsia="en-AU"/>
        </w:rPr>
        <w:t xml:space="preserve"> </w:t>
      </w:r>
      <w:r w:rsidR="00C72D32" w:rsidRPr="008E1F1F">
        <w:rPr>
          <w:lang w:eastAsia="en-AU"/>
        </w:rPr>
        <w:t xml:space="preserve">as soon as possible but no later than three (3) months from the date of </w:t>
      </w:r>
      <w:r w:rsidRPr="008E1F1F">
        <w:rPr>
          <w:lang w:eastAsia="en-AU"/>
        </w:rPr>
        <w:t>Publication</w:t>
      </w:r>
      <w:r w:rsidR="00A70F52" w:rsidRPr="008E1F1F">
        <w:rPr>
          <w:lang w:eastAsia="en-AU"/>
        </w:rPr>
        <w:t xml:space="preserve"> of the</w:t>
      </w:r>
      <w:r w:rsidR="00F5783E" w:rsidRPr="008E1F1F">
        <w:rPr>
          <w:lang w:eastAsia="en-AU"/>
        </w:rPr>
        <w:t xml:space="preserve"> </w:t>
      </w:r>
      <w:r w:rsidR="001D2D48" w:rsidRPr="008E1F1F">
        <w:rPr>
          <w:lang w:eastAsia="en-AU"/>
        </w:rPr>
        <w:t>Research Output</w:t>
      </w:r>
      <w:r w:rsidRPr="008E1F1F">
        <w:rPr>
          <w:lang w:eastAsia="en-AU"/>
        </w:rPr>
        <w:t xml:space="preserve">. </w:t>
      </w:r>
    </w:p>
    <w:p w14:paraId="01535E09" w14:textId="77777777" w:rsidR="00A45B83" w:rsidRPr="008E1F1F" w:rsidRDefault="00A45B83" w:rsidP="00A45B83">
      <w:pPr>
        <w:rPr>
          <w:lang w:eastAsia="en-AU"/>
        </w:rPr>
      </w:pPr>
    </w:p>
    <w:p w14:paraId="764B33B7" w14:textId="07A99308" w:rsidR="00A45B83" w:rsidRPr="008E1F1F" w:rsidRDefault="00A45B83" w:rsidP="00543591">
      <w:pPr>
        <w:rPr>
          <w:lang w:eastAsia="en-AU"/>
        </w:rPr>
      </w:pPr>
      <w:r w:rsidRPr="008E1F1F">
        <w:rPr>
          <w:lang w:eastAsia="en-AU"/>
        </w:rPr>
        <w:t xml:space="preserve">This requirement applies in all cases, regardless of whether the </w:t>
      </w:r>
      <w:r w:rsidR="001D2D48" w:rsidRPr="008E1F1F">
        <w:rPr>
          <w:lang w:eastAsia="en-AU"/>
        </w:rPr>
        <w:t>Research Output</w:t>
      </w:r>
      <w:r w:rsidRPr="008E1F1F">
        <w:rPr>
          <w:lang w:eastAsia="en-AU"/>
        </w:rPr>
        <w:t xml:space="preserve"> itself can or will be made </w:t>
      </w:r>
      <w:r w:rsidR="007C4DBA" w:rsidRPr="008E1F1F">
        <w:rPr>
          <w:lang w:eastAsia="en-AU"/>
        </w:rPr>
        <w:t>O</w:t>
      </w:r>
      <w:r w:rsidR="001C0AC9" w:rsidRPr="008E1F1F">
        <w:rPr>
          <w:lang w:eastAsia="en-AU"/>
        </w:rPr>
        <w:t xml:space="preserve">penly </w:t>
      </w:r>
      <w:r w:rsidR="007C4DBA" w:rsidRPr="008E1F1F">
        <w:rPr>
          <w:lang w:eastAsia="en-AU"/>
        </w:rPr>
        <w:t>A</w:t>
      </w:r>
      <w:r w:rsidR="001C0AC9" w:rsidRPr="008E1F1F">
        <w:rPr>
          <w:lang w:eastAsia="en-AU"/>
        </w:rPr>
        <w:t>ccessible</w:t>
      </w:r>
      <w:r w:rsidRPr="008E1F1F">
        <w:rPr>
          <w:lang w:eastAsia="en-AU"/>
        </w:rPr>
        <w:t>.</w:t>
      </w:r>
    </w:p>
    <w:p w14:paraId="3E0BF961" w14:textId="77777777" w:rsidR="00A45B83" w:rsidRPr="008E1F1F" w:rsidRDefault="00A45B83" w:rsidP="00A45B83">
      <w:pPr>
        <w:rPr>
          <w:lang w:eastAsia="en-AU"/>
        </w:rPr>
      </w:pPr>
    </w:p>
    <w:p w14:paraId="6C6AD407" w14:textId="77777777" w:rsidR="00A45B83" w:rsidRPr="008E1F1F" w:rsidRDefault="00A45B83" w:rsidP="00C039B8">
      <w:pPr>
        <w:keepNext/>
        <w:keepLines/>
        <w:rPr>
          <w:rFonts w:ascii="Arial" w:hAnsi="Arial" w:cs="Arial"/>
          <w:b/>
          <w:lang w:eastAsia="en-AU"/>
        </w:rPr>
      </w:pPr>
      <w:r w:rsidRPr="008E1F1F">
        <w:rPr>
          <w:rFonts w:ascii="Arial" w:hAnsi="Arial" w:cs="Arial"/>
          <w:b/>
          <w:lang w:eastAsia="en-AU"/>
        </w:rPr>
        <w:t>6.3.2 Information included in Metadata</w:t>
      </w:r>
    </w:p>
    <w:p w14:paraId="59550FEB" w14:textId="77777777" w:rsidR="00A45B83" w:rsidRPr="008E1F1F" w:rsidRDefault="00A45B83" w:rsidP="00C039B8">
      <w:pPr>
        <w:keepNext/>
        <w:keepLines/>
        <w:rPr>
          <w:lang w:eastAsia="en-AU"/>
        </w:rPr>
      </w:pPr>
    </w:p>
    <w:p w14:paraId="2F50A27C" w14:textId="77777777" w:rsidR="00A45B83" w:rsidRPr="008E1F1F" w:rsidRDefault="00A45B83" w:rsidP="00C039B8">
      <w:pPr>
        <w:keepNext/>
        <w:keepLines/>
        <w:rPr>
          <w:lang w:eastAsia="en-AU"/>
        </w:rPr>
      </w:pPr>
      <w:r w:rsidRPr="008E1F1F">
        <w:rPr>
          <w:lang w:eastAsia="en-AU"/>
        </w:rPr>
        <w:t xml:space="preserve">Metadata </w:t>
      </w:r>
      <w:r w:rsidR="0024475F" w:rsidRPr="008E1F1F">
        <w:rPr>
          <w:lang w:eastAsia="en-AU"/>
        </w:rPr>
        <w:t xml:space="preserve">must </w:t>
      </w:r>
      <w:r w:rsidRPr="008E1F1F">
        <w:rPr>
          <w:lang w:eastAsia="en-AU"/>
        </w:rPr>
        <w:t>include the ARC Project ID</w:t>
      </w:r>
      <w:r w:rsidR="008A52E0" w:rsidRPr="008E1F1F">
        <w:rPr>
          <w:lang w:eastAsia="en-AU"/>
        </w:rPr>
        <w:t xml:space="preserve">, </w:t>
      </w:r>
      <w:r w:rsidRPr="008E1F1F">
        <w:rPr>
          <w:lang w:eastAsia="en-AU"/>
        </w:rPr>
        <w:t>list the ARC as a funding source</w:t>
      </w:r>
      <w:r w:rsidR="008A52E0" w:rsidRPr="008E1F1F">
        <w:rPr>
          <w:lang w:eastAsia="en-AU"/>
        </w:rPr>
        <w:t xml:space="preserve"> and contain a </w:t>
      </w:r>
      <w:r w:rsidR="008A78AD" w:rsidRPr="008E1F1F">
        <w:rPr>
          <w:lang w:eastAsia="en-AU"/>
        </w:rPr>
        <w:t xml:space="preserve">permanent </w:t>
      </w:r>
      <w:r w:rsidR="008A52E0" w:rsidRPr="008E1F1F">
        <w:rPr>
          <w:lang w:eastAsia="en-AU"/>
        </w:rPr>
        <w:t>DOI</w:t>
      </w:r>
      <w:r w:rsidR="008A78AD" w:rsidRPr="008E1F1F">
        <w:rPr>
          <w:lang w:eastAsia="en-AU"/>
        </w:rPr>
        <w:t xml:space="preserve"> for</w:t>
      </w:r>
      <w:r w:rsidR="000608F5" w:rsidRPr="008E1F1F">
        <w:rPr>
          <w:lang w:eastAsia="en-AU"/>
        </w:rPr>
        <w:t xml:space="preserve"> the </w:t>
      </w:r>
      <w:r w:rsidR="001D2D48" w:rsidRPr="008E1F1F">
        <w:rPr>
          <w:lang w:eastAsia="en-AU"/>
        </w:rPr>
        <w:t>Research Output</w:t>
      </w:r>
      <w:r w:rsidR="000608F5" w:rsidRPr="008E1F1F">
        <w:rPr>
          <w:lang w:eastAsia="en-AU"/>
        </w:rPr>
        <w:t xml:space="preserve">. If a DOI is not </w:t>
      </w:r>
      <w:r w:rsidR="008A78AD" w:rsidRPr="008E1F1F">
        <w:rPr>
          <w:lang w:eastAsia="en-AU"/>
        </w:rPr>
        <w:t>available,</w:t>
      </w:r>
      <w:r w:rsidR="000608F5" w:rsidRPr="008E1F1F">
        <w:rPr>
          <w:lang w:eastAsia="en-AU"/>
        </w:rPr>
        <w:t xml:space="preserve"> then a</w:t>
      </w:r>
      <w:r w:rsidR="008A78AD" w:rsidRPr="008E1F1F">
        <w:rPr>
          <w:lang w:eastAsia="en-AU"/>
        </w:rPr>
        <w:t xml:space="preserve"> permanent</w:t>
      </w:r>
      <w:r w:rsidR="000608F5" w:rsidRPr="008E1F1F">
        <w:rPr>
          <w:lang w:eastAsia="en-AU"/>
        </w:rPr>
        <w:t xml:space="preserve"> </w:t>
      </w:r>
      <w:r w:rsidR="008A78AD" w:rsidRPr="008E1F1F">
        <w:rPr>
          <w:lang w:eastAsia="en-AU"/>
        </w:rPr>
        <w:t xml:space="preserve">Uniform Resource Locator (URL) </w:t>
      </w:r>
      <w:r w:rsidR="000608F5" w:rsidRPr="008E1F1F">
        <w:rPr>
          <w:lang w:eastAsia="en-AU"/>
        </w:rPr>
        <w:t>link must be provided instead</w:t>
      </w:r>
      <w:r w:rsidR="008A52E0" w:rsidRPr="008E1F1F">
        <w:rPr>
          <w:lang w:eastAsia="en-AU"/>
        </w:rPr>
        <w:t xml:space="preserve"> to the </w:t>
      </w:r>
      <w:r w:rsidR="001D2D48" w:rsidRPr="008E1F1F">
        <w:rPr>
          <w:lang w:eastAsia="en-AU"/>
        </w:rPr>
        <w:t>Research Output</w:t>
      </w:r>
      <w:r w:rsidRPr="008E1F1F">
        <w:rPr>
          <w:lang w:eastAsia="en-AU"/>
        </w:rPr>
        <w:t xml:space="preserve">. </w:t>
      </w:r>
    </w:p>
    <w:p w14:paraId="4376290B" w14:textId="77777777" w:rsidR="00A45B83" w:rsidRPr="008E1F1F" w:rsidRDefault="00A45B83" w:rsidP="00A45B83">
      <w:pPr>
        <w:rPr>
          <w:lang w:eastAsia="en-AU"/>
        </w:rPr>
      </w:pPr>
    </w:p>
    <w:p w14:paraId="2711551A" w14:textId="77777777" w:rsidR="00A45B83" w:rsidRPr="008E1F1F" w:rsidRDefault="00A45B83" w:rsidP="00A45B83">
      <w:pPr>
        <w:rPr>
          <w:lang w:eastAsia="en-AU"/>
        </w:rPr>
      </w:pPr>
      <w:r w:rsidRPr="008E1F1F">
        <w:rPr>
          <w:lang w:eastAsia="en-AU"/>
        </w:rPr>
        <w:t xml:space="preserve">Metadata should also contain other relevant information as </w:t>
      </w:r>
      <w:r w:rsidR="001753D4" w:rsidRPr="008E1F1F">
        <w:rPr>
          <w:lang w:eastAsia="en-AU"/>
        </w:rPr>
        <w:t xml:space="preserve">applicable and </w:t>
      </w:r>
      <w:r w:rsidRPr="008E1F1F">
        <w:rPr>
          <w:lang w:eastAsia="en-AU"/>
        </w:rPr>
        <w:t xml:space="preserve">appropriate to the </w:t>
      </w:r>
      <w:r w:rsidR="001D2D48" w:rsidRPr="008E1F1F">
        <w:rPr>
          <w:lang w:eastAsia="en-AU"/>
        </w:rPr>
        <w:t>Research Output</w:t>
      </w:r>
      <w:r w:rsidRPr="008E1F1F">
        <w:rPr>
          <w:lang w:eastAsia="en-AU"/>
        </w:rPr>
        <w:t xml:space="preserve"> including, but not limited to: author(s)/creator(s); title; type of </w:t>
      </w:r>
      <w:r w:rsidR="001D2D48" w:rsidRPr="008E1F1F">
        <w:rPr>
          <w:lang w:eastAsia="en-AU"/>
        </w:rPr>
        <w:t>Research Output</w:t>
      </w:r>
      <w:r w:rsidRPr="008E1F1F">
        <w:rPr>
          <w:lang w:eastAsia="en-AU"/>
        </w:rPr>
        <w:t xml:space="preserve">; </w:t>
      </w:r>
      <w:r w:rsidR="001816FF" w:rsidRPr="008E1F1F">
        <w:rPr>
          <w:lang w:eastAsia="en-AU"/>
        </w:rPr>
        <w:t xml:space="preserve">publisher; date of </w:t>
      </w:r>
      <w:r w:rsidR="00D009D0" w:rsidRPr="008E1F1F">
        <w:rPr>
          <w:lang w:eastAsia="en-AU"/>
        </w:rPr>
        <w:t>P</w:t>
      </w:r>
      <w:r w:rsidRPr="008E1F1F">
        <w:rPr>
          <w:lang w:eastAsia="en-AU"/>
        </w:rPr>
        <w:t>ublication/</w:t>
      </w:r>
      <w:r w:rsidR="001816FF" w:rsidRPr="008E1F1F">
        <w:rPr>
          <w:lang w:eastAsia="en-AU"/>
        </w:rPr>
        <w:t xml:space="preserve">public </w:t>
      </w:r>
      <w:r w:rsidRPr="008E1F1F">
        <w:rPr>
          <w:lang w:eastAsia="en-AU"/>
        </w:rPr>
        <w:t xml:space="preserve">presentation; volume; issue; page numbers; ISBN/ISSN/other standard number; </w:t>
      </w:r>
      <w:r w:rsidR="00370FF8" w:rsidRPr="008E1F1F">
        <w:rPr>
          <w:lang w:eastAsia="en-AU"/>
        </w:rPr>
        <w:t>licen</w:t>
      </w:r>
      <w:r w:rsidR="00051F04" w:rsidRPr="008E1F1F">
        <w:rPr>
          <w:lang w:eastAsia="en-AU"/>
        </w:rPr>
        <w:t>c</w:t>
      </w:r>
      <w:r w:rsidR="00370FF8" w:rsidRPr="008E1F1F">
        <w:rPr>
          <w:lang w:eastAsia="en-AU"/>
        </w:rPr>
        <w:t xml:space="preserve">e associated with an item; </w:t>
      </w:r>
      <w:r w:rsidR="008A52E0" w:rsidRPr="008E1F1F">
        <w:rPr>
          <w:lang w:eastAsia="en-AU"/>
        </w:rPr>
        <w:t xml:space="preserve">and </w:t>
      </w:r>
      <w:r w:rsidR="00C95652" w:rsidRPr="008E1F1F">
        <w:rPr>
          <w:lang w:eastAsia="en-AU"/>
        </w:rPr>
        <w:t xml:space="preserve">the </w:t>
      </w:r>
      <w:r w:rsidR="007A3319" w:rsidRPr="008E1F1F">
        <w:rPr>
          <w:lang w:eastAsia="en-AU"/>
        </w:rPr>
        <w:t>ORCID</w:t>
      </w:r>
      <w:r w:rsidR="00C95652" w:rsidRPr="008E1F1F">
        <w:rPr>
          <w:lang w:eastAsia="en-AU"/>
        </w:rPr>
        <w:t xml:space="preserve"> identifier for the author responsible for providing the </w:t>
      </w:r>
      <w:r w:rsidR="001D2D48" w:rsidRPr="008E1F1F">
        <w:rPr>
          <w:lang w:eastAsia="en-AU"/>
        </w:rPr>
        <w:t>Research Output</w:t>
      </w:r>
      <w:r w:rsidR="00C95652" w:rsidRPr="008E1F1F">
        <w:rPr>
          <w:lang w:eastAsia="en-AU"/>
        </w:rPr>
        <w:t xml:space="preserve"> (to be made Openly Accessible)</w:t>
      </w:r>
      <w:r w:rsidRPr="008E1F1F">
        <w:rPr>
          <w:lang w:eastAsia="en-AU"/>
        </w:rPr>
        <w:t>.</w:t>
      </w:r>
    </w:p>
    <w:p w14:paraId="5EFA9292" w14:textId="77777777" w:rsidR="00A45B83" w:rsidRPr="008E1F1F" w:rsidRDefault="00A45B83" w:rsidP="00A45B83">
      <w:pPr>
        <w:rPr>
          <w:lang w:eastAsia="en-AU"/>
        </w:rPr>
      </w:pPr>
    </w:p>
    <w:p w14:paraId="4DD5D9DC" w14:textId="77777777" w:rsidR="009544DC" w:rsidRPr="008E1F1F" w:rsidRDefault="009544DC" w:rsidP="009544DC">
      <w:pPr>
        <w:pStyle w:val="Heading2"/>
      </w:pPr>
      <w:bookmarkStart w:id="10" w:name="_Toc486585908"/>
      <w:r w:rsidRPr="008E1F1F">
        <w:t>6.4 Copyright and licensing</w:t>
      </w:r>
      <w:bookmarkEnd w:id="10"/>
      <w:r w:rsidRPr="008E1F1F">
        <w:t xml:space="preserve"> </w:t>
      </w:r>
    </w:p>
    <w:p w14:paraId="20139933" w14:textId="77777777" w:rsidR="009544DC" w:rsidRPr="008E1F1F" w:rsidRDefault="009544DC" w:rsidP="009544DC">
      <w:pPr>
        <w:rPr>
          <w:lang w:eastAsia="en-AU"/>
        </w:rPr>
      </w:pPr>
    </w:p>
    <w:p w14:paraId="2AE90FEC" w14:textId="77777777" w:rsidR="004A0C79" w:rsidRPr="008E1F1F" w:rsidRDefault="004A0C79" w:rsidP="009544DC">
      <w:pPr>
        <w:rPr>
          <w:rFonts w:ascii="Arial" w:hAnsi="Arial" w:cs="Arial"/>
          <w:b/>
          <w:lang w:eastAsia="en-AU"/>
        </w:rPr>
      </w:pPr>
      <w:r w:rsidRPr="008E1F1F">
        <w:rPr>
          <w:rFonts w:ascii="Arial" w:hAnsi="Arial" w:cs="Arial"/>
          <w:b/>
          <w:lang w:eastAsia="en-AU"/>
        </w:rPr>
        <w:t xml:space="preserve">6.4.1 Application of licences to </w:t>
      </w:r>
      <w:r w:rsidR="001D2D48" w:rsidRPr="008E1F1F">
        <w:rPr>
          <w:rFonts w:ascii="Arial" w:hAnsi="Arial" w:cs="Arial"/>
          <w:b/>
          <w:lang w:eastAsia="en-AU"/>
        </w:rPr>
        <w:t>Research Output</w:t>
      </w:r>
      <w:r w:rsidRPr="008E1F1F">
        <w:rPr>
          <w:rFonts w:ascii="Arial" w:hAnsi="Arial" w:cs="Arial"/>
          <w:b/>
          <w:lang w:eastAsia="en-AU"/>
        </w:rPr>
        <w:t>s</w:t>
      </w:r>
    </w:p>
    <w:p w14:paraId="4A1494C5" w14:textId="77777777" w:rsidR="004A0C79" w:rsidRPr="008E1F1F" w:rsidRDefault="004A0C79" w:rsidP="009544DC">
      <w:pPr>
        <w:rPr>
          <w:lang w:eastAsia="en-AU"/>
        </w:rPr>
      </w:pPr>
    </w:p>
    <w:p w14:paraId="129C20B6" w14:textId="79F4E44A" w:rsidR="009544DC" w:rsidRPr="008E1F1F" w:rsidRDefault="009544DC" w:rsidP="009544DC">
      <w:pPr>
        <w:rPr>
          <w:lang w:eastAsia="en-AU"/>
        </w:rPr>
      </w:pPr>
      <w:r w:rsidRPr="008E1F1F">
        <w:rPr>
          <w:lang w:eastAsia="en-AU"/>
        </w:rPr>
        <w:t xml:space="preserve">The ARC strongly encourages the application of appropriate licences to </w:t>
      </w:r>
      <w:r w:rsidR="001D2D48" w:rsidRPr="008E1F1F">
        <w:rPr>
          <w:lang w:eastAsia="en-AU"/>
        </w:rPr>
        <w:t>Research Output</w:t>
      </w:r>
      <w:r w:rsidRPr="008E1F1F">
        <w:rPr>
          <w:lang w:eastAsia="en-AU"/>
        </w:rPr>
        <w:t xml:space="preserve">s arising from ARC Funded Research </w:t>
      </w:r>
      <w:proofErr w:type="gramStart"/>
      <w:r w:rsidRPr="008E1F1F">
        <w:rPr>
          <w:lang w:eastAsia="en-AU"/>
        </w:rPr>
        <w:t>in order to</w:t>
      </w:r>
      <w:proofErr w:type="gramEnd"/>
      <w:r w:rsidRPr="008E1F1F">
        <w:rPr>
          <w:lang w:eastAsia="en-AU"/>
        </w:rPr>
        <w:t xml:space="preserve"> specify access and usage rights that are consistent with this policy. </w:t>
      </w:r>
    </w:p>
    <w:p w14:paraId="0A9FA31D" w14:textId="77777777" w:rsidR="009544DC" w:rsidRPr="008E1F1F" w:rsidRDefault="009544DC" w:rsidP="009544DC">
      <w:pPr>
        <w:rPr>
          <w:lang w:eastAsia="en-AU"/>
        </w:rPr>
      </w:pPr>
    </w:p>
    <w:p w14:paraId="29413D78" w14:textId="2EE4079B" w:rsidR="009544DC" w:rsidRPr="008E1F1F" w:rsidRDefault="009544DC" w:rsidP="009544DC">
      <w:pPr>
        <w:rPr>
          <w:lang w:eastAsia="en-AU"/>
        </w:rPr>
      </w:pPr>
      <w:r w:rsidRPr="008E1F1F">
        <w:rPr>
          <w:lang w:eastAsia="en-AU"/>
        </w:rPr>
        <w:t>The ARC’s preference is for the Creative Commons Attribution licence (CC</w:t>
      </w:r>
      <w:r w:rsidR="008E6FB8" w:rsidRPr="008E1F1F">
        <w:rPr>
          <w:lang w:eastAsia="en-AU"/>
        </w:rPr>
        <w:t>-</w:t>
      </w:r>
      <w:r w:rsidRPr="008E1F1F">
        <w:rPr>
          <w:lang w:eastAsia="en-AU"/>
        </w:rPr>
        <w:t xml:space="preserve">BY) to apply to </w:t>
      </w:r>
      <w:r w:rsidR="001D2D48" w:rsidRPr="008E1F1F">
        <w:rPr>
          <w:lang w:eastAsia="en-AU"/>
        </w:rPr>
        <w:t>Research Output</w:t>
      </w:r>
      <w:r w:rsidRPr="008E1F1F">
        <w:rPr>
          <w:lang w:eastAsia="en-AU"/>
        </w:rPr>
        <w:t xml:space="preserve">s arising from ARC Funded Research. However, it is acceptable to apply any of the </w:t>
      </w:r>
      <w:r w:rsidR="00780D9E" w:rsidRPr="008E1F1F">
        <w:rPr>
          <w:lang w:eastAsia="en-AU"/>
        </w:rPr>
        <w:t>options</w:t>
      </w:r>
      <w:r w:rsidRPr="008E1F1F">
        <w:rPr>
          <w:lang w:eastAsia="en-AU"/>
        </w:rPr>
        <w:t xml:space="preserve"> </w:t>
      </w:r>
      <w:r w:rsidR="00C429E5" w:rsidRPr="008E1F1F">
        <w:rPr>
          <w:lang w:eastAsia="en-AU"/>
        </w:rPr>
        <w:t>available through</w:t>
      </w:r>
      <w:r w:rsidR="00425F11" w:rsidRPr="008E1F1F">
        <w:rPr>
          <w:lang w:eastAsia="en-AU"/>
        </w:rPr>
        <w:t xml:space="preserve"> the</w:t>
      </w:r>
      <w:r w:rsidR="00C429E5" w:rsidRPr="008E1F1F">
        <w:rPr>
          <w:lang w:eastAsia="en-AU"/>
        </w:rPr>
        <w:t xml:space="preserve"> Creative Commons suite of licences.</w:t>
      </w:r>
    </w:p>
    <w:p w14:paraId="46DFE555" w14:textId="77777777" w:rsidR="009544DC" w:rsidRPr="008E1F1F" w:rsidRDefault="009544DC" w:rsidP="009544DC">
      <w:pPr>
        <w:rPr>
          <w:lang w:eastAsia="en-AU"/>
        </w:rPr>
      </w:pPr>
    </w:p>
    <w:p w14:paraId="166DC553" w14:textId="77777777" w:rsidR="004A0C79" w:rsidRPr="008E1F1F" w:rsidRDefault="004A0C79" w:rsidP="00F178EA">
      <w:pPr>
        <w:keepNext/>
        <w:rPr>
          <w:rFonts w:ascii="Arial" w:hAnsi="Arial" w:cs="Arial"/>
          <w:b/>
          <w:lang w:eastAsia="en-AU"/>
        </w:rPr>
      </w:pPr>
      <w:r w:rsidRPr="008E1F1F">
        <w:rPr>
          <w:rFonts w:ascii="Arial" w:hAnsi="Arial" w:cs="Arial"/>
          <w:b/>
          <w:lang w:eastAsia="en-AU"/>
        </w:rPr>
        <w:lastRenderedPageBreak/>
        <w:t>6.4.2 Copyright and licensing agreements</w:t>
      </w:r>
    </w:p>
    <w:p w14:paraId="0C37B3A8" w14:textId="77777777" w:rsidR="004A0C79" w:rsidRPr="008E1F1F" w:rsidRDefault="004A0C79" w:rsidP="00F178EA">
      <w:pPr>
        <w:keepNext/>
        <w:rPr>
          <w:lang w:eastAsia="en-AU"/>
        </w:rPr>
      </w:pPr>
    </w:p>
    <w:p w14:paraId="4FF3F7D7" w14:textId="77777777" w:rsidR="009544DC" w:rsidRPr="008E1F1F" w:rsidRDefault="009544DC" w:rsidP="00F178EA">
      <w:pPr>
        <w:keepNext/>
        <w:rPr>
          <w:lang w:eastAsia="en-AU"/>
        </w:rPr>
      </w:pPr>
      <w:r w:rsidRPr="008E1F1F">
        <w:rPr>
          <w:lang w:eastAsia="en-AU"/>
        </w:rPr>
        <w:t xml:space="preserve">In many cases, copyright and licensing agreements are in place between authors, institutions and publishers. </w:t>
      </w:r>
      <w:r w:rsidR="00700153" w:rsidRPr="008E1F1F">
        <w:rPr>
          <w:lang w:eastAsia="en-AU"/>
        </w:rPr>
        <w:t>In such cases, researchers, individuals and institutions should explore mechanisms to allow compliance with this policy.</w:t>
      </w:r>
    </w:p>
    <w:p w14:paraId="5D77DBB4" w14:textId="77777777" w:rsidR="009544DC" w:rsidRPr="008E1F1F" w:rsidRDefault="009544DC" w:rsidP="009544DC">
      <w:pPr>
        <w:rPr>
          <w:lang w:eastAsia="en-AU"/>
        </w:rPr>
      </w:pPr>
    </w:p>
    <w:p w14:paraId="5A34781C" w14:textId="1E8CE19D" w:rsidR="009544DC" w:rsidRPr="008E1F1F" w:rsidRDefault="009544DC" w:rsidP="009544DC">
      <w:pPr>
        <w:rPr>
          <w:lang w:eastAsia="en-AU"/>
        </w:rPr>
      </w:pPr>
      <w:r w:rsidRPr="008E1F1F">
        <w:rPr>
          <w:lang w:eastAsia="en-AU"/>
        </w:rPr>
        <w:t xml:space="preserve">If the copyright or licensing agreement does not allow the </w:t>
      </w:r>
      <w:r w:rsidR="001D2D48" w:rsidRPr="008E1F1F">
        <w:rPr>
          <w:lang w:eastAsia="en-AU"/>
        </w:rPr>
        <w:t>Research Output</w:t>
      </w:r>
      <w:r w:rsidRPr="008E1F1F">
        <w:rPr>
          <w:lang w:eastAsia="en-AU"/>
        </w:rPr>
        <w:t xml:space="preserve"> to be made Openly Accessible within twelve months</w:t>
      </w:r>
      <w:r w:rsidR="009966A4" w:rsidRPr="008E1F1F">
        <w:rPr>
          <w:lang w:eastAsia="en-AU"/>
        </w:rPr>
        <w:t xml:space="preserve"> (12)</w:t>
      </w:r>
      <w:r w:rsidRPr="008E1F1F">
        <w:rPr>
          <w:lang w:eastAsia="en-AU"/>
        </w:rPr>
        <w:t xml:space="preserve"> of the Publication Date, it must be made Openly Accessible as soon as possible after that date. </w:t>
      </w:r>
    </w:p>
    <w:p w14:paraId="29F09D58" w14:textId="77777777" w:rsidR="009544DC" w:rsidRPr="008E1F1F" w:rsidRDefault="009544DC" w:rsidP="009544DC">
      <w:pPr>
        <w:rPr>
          <w:lang w:eastAsia="en-AU"/>
        </w:rPr>
      </w:pPr>
    </w:p>
    <w:p w14:paraId="0ED10446" w14:textId="355A315E" w:rsidR="009544DC" w:rsidRPr="008E1F1F" w:rsidRDefault="009544DC" w:rsidP="009544DC">
      <w:pPr>
        <w:rPr>
          <w:lang w:eastAsia="en-AU"/>
        </w:rPr>
      </w:pPr>
      <w:r w:rsidRPr="008E1F1F">
        <w:rPr>
          <w:lang w:eastAsia="en-AU"/>
        </w:rPr>
        <w:t>If the copyright or licensing agreement never allows the</w:t>
      </w:r>
      <w:r w:rsidR="00F67587" w:rsidRPr="008E1F1F">
        <w:rPr>
          <w:lang w:eastAsia="en-AU"/>
        </w:rPr>
        <w:t xml:space="preserve"> </w:t>
      </w:r>
      <w:r w:rsidR="001D2D48" w:rsidRPr="008E1F1F">
        <w:rPr>
          <w:lang w:eastAsia="en-AU"/>
        </w:rPr>
        <w:t>Research Output</w:t>
      </w:r>
      <w:r w:rsidRPr="008E1F1F">
        <w:rPr>
          <w:lang w:eastAsia="en-AU"/>
        </w:rPr>
        <w:t xml:space="preserve"> to be made Openly Accessible, this must be explained in the Final Report (as required in section 6.</w:t>
      </w:r>
      <w:r w:rsidR="004A0C79" w:rsidRPr="008E1F1F">
        <w:rPr>
          <w:lang w:eastAsia="en-AU"/>
        </w:rPr>
        <w:t>5</w:t>
      </w:r>
      <w:r w:rsidRPr="008E1F1F">
        <w:rPr>
          <w:lang w:eastAsia="en-AU"/>
        </w:rPr>
        <w:t xml:space="preserve"> of this policy). </w:t>
      </w:r>
    </w:p>
    <w:p w14:paraId="039DB9F7" w14:textId="77777777" w:rsidR="009544DC" w:rsidRPr="008E1F1F" w:rsidRDefault="009544DC" w:rsidP="009544DC">
      <w:pPr>
        <w:rPr>
          <w:lang w:eastAsia="en-AU"/>
        </w:rPr>
      </w:pPr>
    </w:p>
    <w:p w14:paraId="54F3E59D" w14:textId="77777777" w:rsidR="003F79A6" w:rsidRPr="008E1F1F" w:rsidRDefault="003F79A6" w:rsidP="003F79A6">
      <w:pPr>
        <w:pStyle w:val="Heading2"/>
      </w:pPr>
      <w:bookmarkStart w:id="11" w:name="_Toc486585909"/>
      <w:r w:rsidRPr="008E1F1F">
        <w:t>6.</w:t>
      </w:r>
      <w:r w:rsidR="009544DC" w:rsidRPr="008E1F1F">
        <w:t>5</w:t>
      </w:r>
      <w:r w:rsidRPr="008E1F1F">
        <w:t xml:space="preserve"> Reporting requirements</w:t>
      </w:r>
      <w:bookmarkEnd w:id="11"/>
    </w:p>
    <w:p w14:paraId="2BBC8A4F" w14:textId="77777777" w:rsidR="003F79A6" w:rsidRPr="008E1F1F" w:rsidRDefault="003F79A6" w:rsidP="003F79A6">
      <w:pPr>
        <w:rPr>
          <w:lang w:eastAsia="en-AU"/>
        </w:rPr>
      </w:pPr>
    </w:p>
    <w:p w14:paraId="7B12BD1B" w14:textId="38251322" w:rsidR="003F79A6" w:rsidRPr="008E1F1F" w:rsidRDefault="003F79A6" w:rsidP="003F79A6">
      <w:pPr>
        <w:rPr>
          <w:lang w:eastAsia="en-AU"/>
        </w:rPr>
      </w:pPr>
      <w:r w:rsidRPr="008E1F1F">
        <w:rPr>
          <w:lang w:eastAsia="en-AU"/>
        </w:rPr>
        <w:t xml:space="preserve">All </w:t>
      </w:r>
      <w:r w:rsidR="001D2D48" w:rsidRPr="008E1F1F">
        <w:rPr>
          <w:lang w:eastAsia="en-AU"/>
        </w:rPr>
        <w:t>Research Output</w:t>
      </w:r>
      <w:r w:rsidRPr="008E1F1F">
        <w:rPr>
          <w:lang w:eastAsia="en-AU"/>
        </w:rPr>
        <w:t>s arising from ARC Funded Research must be listed in the Final Report for each Project.</w:t>
      </w:r>
      <w:r w:rsidR="00DC0AA6" w:rsidRPr="008E1F1F">
        <w:rPr>
          <w:lang w:eastAsia="en-AU"/>
        </w:rPr>
        <w:t xml:space="preserve"> </w:t>
      </w:r>
      <w:r w:rsidR="00785038" w:rsidRPr="008E1F1F">
        <w:rPr>
          <w:lang w:eastAsia="en-AU"/>
        </w:rPr>
        <w:t>A</w:t>
      </w:r>
      <w:r w:rsidRPr="008E1F1F">
        <w:rPr>
          <w:lang w:eastAsia="en-AU"/>
        </w:rPr>
        <w:t xml:space="preserve"> </w:t>
      </w:r>
      <w:r w:rsidR="008A78AD" w:rsidRPr="008E1F1F">
        <w:rPr>
          <w:lang w:eastAsia="en-AU"/>
        </w:rPr>
        <w:t xml:space="preserve">permanent </w:t>
      </w:r>
      <w:r w:rsidRPr="008E1F1F">
        <w:rPr>
          <w:lang w:eastAsia="en-AU"/>
        </w:rPr>
        <w:t xml:space="preserve">DOI or </w:t>
      </w:r>
      <w:r w:rsidR="008A78AD" w:rsidRPr="008E1F1F">
        <w:rPr>
          <w:lang w:eastAsia="en-AU"/>
        </w:rPr>
        <w:t xml:space="preserve">URL </w:t>
      </w:r>
      <w:r w:rsidRPr="008E1F1F">
        <w:rPr>
          <w:lang w:eastAsia="en-AU"/>
        </w:rPr>
        <w:t xml:space="preserve">link to </w:t>
      </w:r>
      <w:r w:rsidR="00785038" w:rsidRPr="008E1F1F">
        <w:rPr>
          <w:lang w:eastAsia="en-AU"/>
        </w:rPr>
        <w:t>each</w:t>
      </w:r>
      <w:r w:rsidRPr="008E1F1F">
        <w:rPr>
          <w:lang w:eastAsia="en-AU"/>
        </w:rPr>
        <w:t xml:space="preserve"> </w:t>
      </w:r>
      <w:r w:rsidR="00A81681" w:rsidRPr="008E1F1F">
        <w:rPr>
          <w:lang w:eastAsia="en-AU"/>
        </w:rPr>
        <w:t xml:space="preserve">listed </w:t>
      </w:r>
      <w:r w:rsidR="001D2D48" w:rsidRPr="008E1F1F">
        <w:rPr>
          <w:lang w:eastAsia="en-AU"/>
        </w:rPr>
        <w:t>Research Output</w:t>
      </w:r>
      <w:r w:rsidR="008C48DB" w:rsidRPr="008E1F1F">
        <w:rPr>
          <w:lang w:eastAsia="en-AU"/>
        </w:rPr>
        <w:t xml:space="preserve"> </w:t>
      </w:r>
      <w:r w:rsidRPr="008E1F1F">
        <w:rPr>
          <w:lang w:eastAsia="en-AU"/>
        </w:rPr>
        <w:t>must also be provided in the Final Report.</w:t>
      </w:r>
    </w:p>
    <w:p w14:paraId="18EDAECB" w14:textId="77777777" w:rsidR="00A641E6" w:rsidRPr="008E1F1F" w:rsidRDefault="00A641E6" w:rsidP="003F79A6">
      <w:pPr>
        <w:rPr>
          <w:lang w:eastAsia="en-AU"/>
        </w:rPr>
      </w:pPr>
    </w:p>
    <w:p w14:paraId="7157707E" w14:textId="567FA570" w:rsidR="00A641E6" w:rsidRPr="008E1F1F" w:rsidRDefault="00A641E6" w:rsidP="00A641E6">
      <w:pPr>
        <w:rPr>
          <w:lang w:eastAsia="en-AU"/>
        </w:rPr>
      </w:pPr>
      <w:r w:rsidRPr="008E1F1F">
        <w:rPr>
          <w:lang w:eastAsia="en-AU"/>
        </w:rPr>
        <w:t>If a</w:t>
      </w:r>
      <w:r w:rsidR="00F67587" w:rsidRPr="008E1F1F">
        <w:rPr>
          <w:lang w:eastAsia="en-AU"/>
        </w:rPr>
        <w:t xml:space="preserve"> </w:t>
      </w:r>
      <w:r w:rsidR="001D2D48" w:rsidRPr="008E1F1F">
        <w:rPr>
          <w:lang w:eastAsia="en-AU"/>
        </w:rPr>
        <w:t>Research Output</w:t>
      </w:r>
      <w:r w:rsidRPr="008E1F1F">
        <w:rPr>
          <w:lang w:eastAsia="en-AU"/>
        </w:rPr>
        <w:t xml:space="preserve"> cannot, or will not, be made </w:t>
      </w:r>
      <w:r w:rsidR="007C4DBA" w:rsidRPr="008E1F1F">
        <w:rPr>
          <w:lang w:eastAsia="en-AU"/>
        </w:rPr>
        <w:t>O</w:t>
      </w:r>
      <w:r w:rsidRPr="008E1F1F">
        <w:rPr>
          <w:lang w:eastAsia="en-AU"/>
        </w:rPr>
        <w:t xml:space="preserve">penly </w:t>
      </w:r>
      <w:r w:rsidR="007C4DBA" w:rsidRPr="008E1F1F">
        <w:rPr>
          <w:lang w:eastAsia="en-AU"/>
        </w:rPr>
        <w:t>A</w:t>
      </w:r>
      <w:r w:rsidRPr="008E1F1F">
        <w:rPr>
          <w:lang w:eastAsia="en-AU"/>
        </w:rPr>
        <w:t>ccessible for any reason, an explanation must be provided in the Final Report.</w:t>
      </w:r>
    </w:p>
    <w:p w14:paraId="42838E4E" w14:textId="77777777" w:rsidR="003F79A6" w:rsidRPr="008E1F1F" w:rsidRDefault="003F79A6" w:rsidP="00A45B83">
      <w:pPr>
        <w:rPr>
          <w:lang w:eastAsia="en-AU"/>
        </w:rPr>
      </w:pPr>
    </w:p>
    <w:p w14:paraId="4BF71BFB" w14:textId="77777777" w:rsidR="00A45B83" w:rsidRPr="008E1F1F" w:rsidRDefault="00A45B83" w:rsidP="00C039B8">
      <w:pPr>
        <w:pStyle w:val="Heading2"/>
      </w:pPr>
      <w:bookmarkStart w:id="12" w:name="_Toc486585910"/>
      <w:r w:rsidRPr="008E1F1F">
        <w:t>6.</w:t>
      </w:r>
      <w:r w:rsidR="009544DC" w:rsidRPr="008E1F1F">
        <w:t>6</w:t>
      </w:r>
      <w:r w:rsidRPr="008E1F1F">
        <w:t xml:space="preserve"> Roles and responsibilities</w:t>
      </w:r>
      <w:bookmarkEnd w:id="12"/>
    </w:p>
    <w:p w14:paraId="61F93743" w14:textId="77777777" w:rsidR="00A45B83" w:rsidRPr="008E1F1F" w:rsidRDefault="00A45B83" w:rsidP="00C039B8">
      <w:pPr>
        <w:keepNext/>
        <w:keepLines/>
        <w:rPr>
          <w:lang w:eastAsia="en-AU"/>
        </w:rPr>
      </w:pPr>
    </w:p>
    <w:p w14:paraId="30C9DF54" w14:textId="77777777" w:rsidR="00A45B83" w:rsidRPr="008E1F1F" w:rsidRDefault="00A45B83" w:rsidP="00C039B8">
      <w:pPr>
        <w:keepNext/>
        <w:keepLines/>
        <w:rPr>
          <w:rFonts w:ascii="Arial" w:hAnsi="Arial" w:cs="Arial"/>
          <w:b/>
          <w:lang w:eastAsia="en-AU"/>
        </w:rPr>
      </w:pPr>
      <w:r w:rsidRPr="008E1F1F">
        <w:rPr>
          <w:rFonts w:ascii="Arial" w:hAnsi="Arial" w:cs="Arial"/>
          <w:b/>
          <w:lang w:eastAsia="en-AU"/>
        </w:rPr>
        <w:t>6.</w:t>
      </w:r>
      <w:r w:rsidR="009544DC" w:rsidRPr="008E1F1F">
        <w:rPr>
          <w:rFonts w:ascii="Arial" w:hAnsi="Arial" w:cs="Arial"/>
          <w:b/>
          <w:lang w:eastAsia="en-AU"/>
        </w:rPr>
        <w:t>6</w:t>
      </w:r>
      <w:r w:rsidRPr="008E1F1F">
        <w:rPr>
          <w:rFonts w:ascii="Arial" w:hAnsi="Arial" w:cs="Arial"/>
          <w:b/>
          <w:lang w:eastAsia="en-AU"/>
        </w:rPr>
        <w:t>.1 Administering Organisation</w:t>
      </w:r>
    </w:p>
    <w:p w14:paraId="4B897920" w14:textId="77777777" w:rsidR="00A45B83" w:rsidRPr="008E1F1F" w:rsidRDefault="00A45B83" w:rsidP="00C039B8">
      <w:pPr>
        <w:keepNext/>
        <w:keepLines/>
        <w:rPr>
          <w:lang w:eastAsia="en-AU"/>
        </w:rPr>
      </w:pPr>
    </w:p>
    <w:p w14:paraId="73F891C5" w14:textId="77777777" w:rsidR="00A45B83" w:rsidRPr="008E1F1F" w:rsidRDefault="00A45B83" w:rsidP="00C039B8">
      <w:pPr>
        <w:keepNext/>
        <w:keepLines/>
        <w:rPr>
          <w:lang w:eastAsia="en-AU"/>
        </w:rPr>
      </w:pPr>
      <w:r w:rsidRPr="008E1F1F">
        <w:rPr>
          <w:lang w:eastAsia="en-AU"/>
        </w:rPr>
        <w:t xml:space="preserve">The Administering Organisation </w:t>
      </w:r>
      <w:r w:rsidR="001816FF" w:rsidRPr="008E1F1F">
        <w:rPr>
          <w:lang w:eastAsia="en-AU"/>
        </w:rPr>
        <w:t>on any given P</w:t>
      </w:r>
      <w:r w:rsidRPr="008E1F1F">
        <w:rPr>
          <w:lang w:eastAsia="en-AU"/>
        </w:rPr>
        <w:t xml:space="preserve">roject, </w:t>
      </w:r>
      <w:r w:rsidR="001816FF" w:rsidRPr="008E1F1F">
        <w:rPr>
          <w:lang w:eastAsia="en-AU"/>
        </w:rPr>
        <w:t>F</w:t>
      </w:r>
      <w:r w:rsidRPr="008E1F1F">
        <w:rPr>
          <w:lang w:eastAsia="en-AU"/>
        </w:rPr>
        <w:t xml:space="preserve">ellowship or </w:t>
      </w:r>
      <w:r w:rsidR="001816FF" w:rsidRPr="008E1F1F">
        <w:rPr>
          <w:lang w:eastAsia="en-AU"/>
        </w:rPr>
        <w:t>A</w:t>
      </w:r>
      <w:r w:rsidRPr="008E1F1F">
        <w:rPr>
          <w:lang w:eastAsia="en-AU"/>
        </w:rPr>
        <w:t xml:space="preserve">ward will be responsible for working with the Project Leader, Fellow, Awardee or Director to ensure compliance with the policy. </w:t>
      </w:r>
    </w:p>
    <w:p w14:paraId="21FD27E8" w14:textId="77777777" w:rsidR="00A45B83" w:rsidRPr="008E1F1F" w:rsidRDefault="00A45B83" w:rsidP="00A45B83">
      <w:pPr>
        <w:rPr>
          <w:lang w:eastAsia="en-AU"/>
        </w:rPr>
      </w:pPr>
    </w:p>
    <w:p w14:paraId="07F0B425" w14:textId="77777777" w:rsidR="00A45B83" w:rsidRPr="008E1F1F" w:rsidRDefault="00A45B83" w:rsidP="00A45B83">
      <w:pPr>
        <w:rPr>
          <w:rFonts w:ascii="Arial" w:hAnsi="Arial" w:cs="Arial"/>
          <w:b/>
          <w:lang w:eastAsia="en-AU"/>
        </w:rPr>
      </w:pPr>
      <w:r w:rsidRPr="008E1F1F">
        <w:rPr>
          <w:rFonts w:ascii="Arial" w:hAnsi="Arial" w:cs="Arial"/>
          <w:b/>
          <w:lang w:eastAsia="en-AU"/>
        </w:rPr>
        <w:t>6.</w:t>
      </w:r>
      <w:r w:rsidR="009544DC" w:rsidRPr="008E1F1F">
        <w:rPr>
          <w:rFonts w:ascii="Arial" w:hAnsi="Arial" w:cs="Arial"/>
          <w:b/>
          <w:lang w:eastAsia="en-AU"/>
        </w:rPr>
        <w:t>6</w:t>
      </w:r>
      <w:r w:rsidRPr="008E1F1F">
        <w:rPr>
          <w:rFonts w:ascii="Arial" w:hAnsi="Arial" w:cs="Arial"/>
          <w:b/>
          <w:lang w:eastAsia="en-AU"/>
        </w:rPr>
        <w:t xml:space="preserve">.2 Project Leader, Fellow, </w:t>
      </w:r>
      <w:r w:rsidR="001816FF" w:rsidRPr="008E1F1F">
        <w:rPr>
          <w:rFonts w:ascii="Arial" w:hAnsi="Arial" w:cs="Arial"/>
          <w:b/>
          <w:lang w:eastAsia="en-AU"/>
        </w:rPr>
        <w:t xml:space="preserve">Awardee or </w:t>
      </w:r>
      <w:r w:rsidRPr="008E1F1F">
        <w:rPr>
          <w:rFonts w:ascii="Arial" w:hAnsi="Arial" w:cs="Arial"/>
          <w:b/>
          <w:lang w:eastAsia="en-AU"/>
        </w:rPr>
        <w:t>Director</w:t>
      </w:r>
    </w:p>
    <w:p w14:paraId="383BA025" w14:textId="77777777" w:rsidR="00A45B83" w:rsidRPr="008E1F1F" w:rsidRDefault="00A45B83" w:rsidP="00A45B83">
      <w:pPr>
        <w:rPr>
          <w:lang w:eastAsia="en-AU"/>
        </w:rPr>
      </w:pPr>
    </w:p>
    <w:p w14:paraId="627B87D4" w14:textId="6521F058" w:rsidR="00FE2B8A" w:rsidRPr="008E1F1F" w:rsidRDefault="00A45B83" w:rsidP="00A45B83">
      <w:pPr>
        <w:rPr>
          <w:lang w:eastAsia="en-AU"/>
        </w:rPr>
      </w:pPr>
      <w:r w:rsidRPr="008E1F1F">
        <w:rPr>
          <w:lang w:eastAsia="en-AU"/>
        </w:rPr>
        <w:t xml:space="preserve">The Project Leader, Fellow, Awardee or Director </w:t>
      </w:r>
      <w:r w:rsidR="00A1582E" w:rsidRPr="008E1F1F">
        <w:rPr>
          <w:lang w:eastAsia="en-AU"/>
        </w:rPr>
        <w:t>must ensure t</w:t>
      </w:r>
      <w:r w:rsidRPr="008E1F1F">
        <w:rPr>
          <w:lang w:eastAsia="en-AU"/>
        </w:rPr>
        <w:t>hat the appropriate copy, recording, rendering or documentation of the</w:t>
      </w:r>
      <w:r w:rsidR="00F67587" w:rsidRPr="008E1F1F">
        <w:rPr>
          <w:lang w:eastAsia="en-AU"/>
        </w:rPr>
        <w:t xml:space="preserve"> </w:t>
      </w:r>
      <w:r w:rsidR="001D2D48" w:rsidRPr="008E1F1F">
        <w:rPr>
          <w:lang w:eastAsia="en-AU"/>
        </w:rPr>
        <w:t>Research Output</w:t>
      </w:r>
      <w:r w:rsidRPr="008E1F1F">
        <w:rPr>
          <w:lang w:eastAsia="en-AU"/>
        </w:rPr>
        <w:t xml:space="preserve"> </w:t>
      </w:r>
      <w:r w:rsidR="00FE2B8A" w:rsidRPr="008E1F1F">
        <w:rPr>
          <w:lang w:eastAsia="en-AU"/>
        </w:rPr>
        <w:t>is</w:t>
      </w:r>
      <w:r w:rsidR="00B24D89" w:rsidRPr="008E1F1F">
        <w:rPr>
          <w:lang w:eastAsia="en-AU"/>
        </w:rPr>
        <w:t xml:space="preserve"> either</w:t>
      </w:r>
      <w:r w:rsidR="00FE2B8A" w:rsidRPr="008E1F1F">
        <w:rPr>
          <w:lang w:eastAsia="en-AU"/>
        </w:rPr>
        <w:t>:</w:t>
      </w:r>
    </w:p>
    <w:p w14:paraId="3816A86F" w14:textId="77777777" w:rsidR="00FE2B8A" w:rsidRPr="008E1F1F" w:rsidRDefault="00FE2B8A" w:rsidP="00A45B83">
      <w:pPr>
        <w:rPr>
          <w:lang w:eastAsia="en-AU"/>
        </w:rPr>
      </w:pPr>
    </w:p>
    <w:p w14:paraId="58486AB0" w14:textId="77777777" w:rsidR="00A45B83" w:rsidRPr="008E1F1F" w:rsidRDefault="00A45B83" w:rsidP="00FE2B8A">
      <w:pPr>
        <w:pStyle w:val="ListParagraph"/>
        <w:numPr>
          <w:ilvl w:val="0"/>
          <w:numId w:val="21"/>
        </w:numPr>
        <w:rPr>
          <w:color w:val="auto"/>
        </w:rPr>
      </w:pPr>
      <w:r w:rsidRPr="008E1F1F">
        <w:rPr>
          <w:color w:val="auto"/>
        </w:rPr>
        <w:t xml:space="preserve">provided to an </w:t>
      </w:r>
      <w:r w:rsidR="00590037" w:rsidRPr="008E1F1F">
        <w:rPr>
          <w:color w:val="auto"/>
        </w:rPr>
        <w:t>Institutional Repository</w:t>
      </w:r>
      <w:r w:rsidR="00FE2B8A" w:rsidRPr="008E1F1F">
        <w:rPr>
          <w:color w:val="auto"/>
        </w:rPr>
        <w:t xml:space="preserve"> to be made Openly Accessible in </w:t>
      </w:r>
      <w:r w:rsidR="00B24D89" w:rsidRPr="008E1F1F">
        <w:rPr>
          <w:color w:val="auto"/>
        </w:rPr>
        <w:t>the</w:t>
      </w:r>
      <w:r w:rsidR="00FE2B8A" w:rsidRPr="008E1F1F">
        <w:rPr>
          <w:color w:val="auto"/>
        </w:rPr>
        <w:t xml:space="preserve"> </w:t>
      </w:r>
      <w:r w:rsidR="00590037" w:rsidRPr="008E1F1F">
        <w:rPr>
          <w:color w:val="auto"/>
        </w:rPr>
        <w:t>Institutional Repository</w:t>
      </w:r>
      <w:r w:rsidR="00FE2B8A" w:rsidRPr="008E1F1F">
        <w:rPr>
          <w:color w:val="auto"/>
        </w:rPr>
        <w:t xml:space="preserve"> within twelve </w:t>
      </w:r>
      <w:r w:rsidR="00425F11" w:rsidRPr="008E1F1F">
        <w:rPr>
          <w:color w:val="auto"/>
        </w:rPr>
        <w:t xml:space="preserve">(12) </w:t>
      </w:r>
      <w:r w:rsidR="00FE2B8A" w:rsidRPr="008E1F1F">
        <w:rPr>
          <w:color w:val="auto"/>
        </w:rPr>
        <w:t>months of the Publication Date</w:t>
      </w:r>
      <w:r w:rsidR="002F4B32" w:rsidRPr="008E1F1F">
        <w:rPr>
          <w:color w:val="auto"/>
        </w:rPr>
        <w:t>;</w:t>
      </w:r>
      <w:r w:rsidR="00FE2B8A" w:rsidRPr="008E1F1F">
        <w:rPr>
          <w:color w:val="auto"/>
        </w:rPr>
        <w:t xml:space="preserve"> or</w:t>
      </w:r>
    </w:p>
    <w:p w14:paraId="6D31BCE6" w14:textId="77777777" w:rsidR="00FE2B8A" w:rsidRPr="008E1F1F" w:rsidRDefault="00FE2B8A" w:rsidP="00FE2B8A"/>
    <w:p w14:paraId="2828B107" w14:textId="77777777" w:rsidR="00FE2B8A" w:rsidRPr="008E1F1F" w:rsidRDefault="00FE2B8A" w:rsidP="00FE2B8A">
      <w:pPr>
        <w:pStyle w:val="ListParagraph"/>
        <w:numPr>
          <w:ilvl w:val="0"/>
          <w:numId w:val="21"/>
        </w:numPr>
        <w:rPr>
          <w:color w:val="auto"/>
        </w:rPr>
      </w:pPr>
      <w:r w:rsidRPr="008E1F1F">
        <w:rPr>
          <w:color w:val="auto"/>
        </w:rPr>
        <w:t xml:space="preserve">made Openly Accessible somewhere other than an </w:t>
      </w:r>
      <w:r w:rsidR="00590037" w:rsidRPr="008E1F1F">
        <w:rPr>
          <w:color w:val="auto"/>
        </w:rPr>
        <w:t>Institutional Repository</w:t>
      </w:r>
      <w:r w:rsidRPr="008E1F1F">
        <w:rPr>
          <w:color w:val="auto"/>
        </w:rPr>
        <w:t xml:space="preserve"> within twelve </w:t>
      </w:r>
      <w:r w:rsidR="00425F11" w:rsidRPr="008E1F1F">
        <w:rPr>
          <w:color w:val="auto"/>
        </w:rPr>
        <w:t xml:space="preserve">(12) </w:t>
      </w:r>
      <w:r w:rsidRPr="008E1F1F">
        <w:rPr>
          <w:color w:val="auto"/>
        </w:rPr>
        <w:t>months of the Publication Date.</w:t>
      </w:r>
    </w:p>
    <w:p w14:paraId="3C1C1B8E" w14:textId="77777777" w:rsidR="00A45B83" w:rsidRPr="008E1F1F" w:rsidRDefault="00A45B83" w:rsidP="00A45B83">
      <w:pPr>
        <w:rPr>
          <w:lang w:eastAsia="en-AU"/>
        </w:rPr>
      </w:pPr>
    </w:p>
    <w:p w14:paraId="1D59F167" w14:textId="1EB5B9C8" w:rsidR="00FE2B8A" w:rsidRPr="008E1F1F" w:rsidRDefault="00FE2B8A" w:rsidP="00A45B83">
      <w:pPr>
        <w:rPr>
          <w:lang w:eastAsia="en-AU"/>
        </w:rPr>
      </w:pPr>
      <w:r w:rsidRPr="008E1F1F">
        <w:rPr>
          <w:lang w:eastAsia="en-AU"/>
        </w:rPr>
        <w:t>The Project Leader, Fellow, Awardee or Director</w:t>
      </w:r>
      <w:r w:rsidR="00A1582E" w:rsidRPr="008E1F1F">
        <w:rPr>
          <w:lang w:eastAsia="en-AU"/>
        </w:rPr>
        <w:t xml:space="preserve"> must ensure </w:t>
      </w:r>
      <w:r w:rsidRPr="008E1F1F">
        <w:rPr>
          <w:lang w:eastAsia="en-AU"/>
        </w:rPr>
        <w:t>that the</w:t>
      </w:r>
      <w:r w:rsidR="001447A2" w:rsidRPr="008E1F1F">
        <w:rPr>
          <w:lang w:eastAsia="en-AU"/>
        </w:rPr>
        <w:t xml:space="preserve"> </w:t>
      </w:r>
      <w:r w:rsidR="001D2D48" w:rsidRPr="008E1F1F">
        <w:rPr>
          <w:lang w:eastAsia="en-AU"/>
        </w:rPr>
        <w:t>Research Output</w:t>
      </w:r>
      <w:r w:rsidRPr="008E1F1F">
        <w:rPr>
          <w:lang w:eastAsia="en-AU"/>
        </w:rPr>
        <w:t xml:space="preserve"> Metadata are provided to an </w:t>
      </w:r>
      <w:r w:rsidR="00590037" w:rsidRPr="008E1F1F">
        <w:rPr>
          <w:lang w:eastAsia="en-AU"/>
        </w:rPr>
        <w:t>Institutional Repository</w:t>
      </w:r>
      <w:r w:rsidR="00F93C9E" w:rsidRPr="008E1F1F">
        <w:rPr>
          <w:lang w:eastAsia="en-AU"/>
        </w:rPr>
        <w:t xml:space="preserve"> as soon as possible but no later than three (3) months from the dat</w:t>
      </w:r>
      <w:r w:rsidR="00425F11" w:rsidRPr="008E1F1F">
        <w:rPr>
          <w:lang w:eastAsia="en-AU"/>
        </w:rPr>
        <w:t>e</w:t>
      </w:r>
      <w:r w:rsidR="00F93C9E" w:rsidRPr="008E1F1F">
        <w:rPr>
          <w:lang w:eastAsia="en-AU"/>
        </w:rPr>
        <w:t xml:space="preserve"> of Publication </w:t>
      </w:r>
      <w:r w:rsidR="005F5384" w:rsidRPr="008E1F1F">
        <w:rPr>
          <w:lang w:eastAsia="en-AU"/>
        </w:rPr>
        <w:t xml:space="preserve">of </w:t>
      </w:r>
      <w:r w:rsidR="00F93C9E" w:rsidRPr="008E1F1F">
        <w:rPr>
          <w:lang w:eastAsia="en-AU"/>
        </w:rPr>
        <w:t>the Research</w:t>
      </w:r>
      <w:r w:rsidR="00425F11" w:rsidRPr="008E1F1F">
        <w:rPr>
          <w:lang w:eastAsia="en-AU"/>
        </w:rPr>
        <w:t xml:space="preserve"> Output. </w:t>
      </w:r>
      <w:r w:rsidRPr="008E1F1F">
        <w:rPr>
          <w:lang w:eastAsia="en-AU"/>
        </w:rPr>
        <w:t>This may also be managed via the institutional research administration office.</w:t>
      </w:r>
    </w:p>
    <w:p w14:paraId="1E8EB597" w14:textId="77777777" w:rsidR="00FE2B8A" w:rsidRPr="008E1F1F" w:rsidRDefault="00FE2B8A" w:rsidP="00A45B83">
      <w:pPr>
        <w:rPr>
          <w:lang w:eastAsia="en-AU"/>
        </w:rPr>
      </w:pPr>
    </w:p>
    <w:p w14:paraId="63D92C08" w14:textId="7512542C" w:rsidR="00A45B83" w:rsidRPr="008E1F1F" w:rsidRDefault="00A45B83" w:rsidP="00A45B83">
      <w:pPr>
        <w:rPr>
          <w:lang w:eastAsia="en-AU"/>
        </w:rPr>
      </w:pPr>
      <w:r w:rsidRPr="008E1F1F">
        <w:rPr>
          <w:lang w:eastAsia="en-AU"/>
        </w:rPr>
        <w:t xml:space="preserve">If no </w:t>
      </w:r>
      <w:r w:rsidR="00590037" w:rsidRPr="008E1F1F">
        <w:rPr>
          <w:lang w:eastAsia="en-AU"/>
        </w:rPr>
        <w:t>Institutional Repository</w:t>
      </w:r>
      <w:r w:rsidRPr="008E1F1F">
        <w:rPr>
          <w:lang w:eastAsia="en-AU"/>
        </w:rPr>
        <w:t xml:space="preserve"> is available to the Project Leader, Fellow, Awardee, or Director</w:t>
      </w:r>
      <w:r w:rsidR="00FE552D" w:rsidRPr="008E1F1F">
        <w:rPr>
          <w:lang w:eastAsia="en-AU"/>
        </w:rPr>
        <w:t>,</w:t>
      </w:r>
      <w:r w:rsidR="005F5384" w:rsidRPr="008E1F1F">
        <w:rPr>
          <w:lang w:eastAsia="en-AU"/>
        </w:rPr>
        <w:t xml:space="preserve"> the</w:t>
      </w:r>
      <w:r w:rsidR="000874D0" w:rsidRPr="008E1F1F">
        <w:rPr>
          <w:lang w:eastAsia="en-AU"/>
        </w:rPr>
        <w:t xml:space="preserve"> Research Output</w:t>
      </w:r>
      <w:r w:rsidR="005F5384" w:rsidRPr="008E1F1F">
        <w:rPr>
          <w:lang w:eastAsia="en-AU"/>
        </w:rPr>
        <w:t xml:space="preserve"> must be made available </w:t>
      </w:r>
      <w:r w:rsidR="007D6F32" w:rsidRPr="008E1F1F">
        <w:rPr>
          <w:lang w:eastAsia="en-AU"/>
        </w:rPr>
        <w:t>in</w:t>
      </w:r>
      <w:r w:rsidR="005F5384" w:rsidRPr="008E1F1F">
        <w:rPr>
          <w:lang w:eastAsia="en-AU"/>
        </w:rPr>
        <w:t xml:space="preserve"> another repository, such as an Openly Accessible public digital archive. Should either option not be available </w:t>
      </w:r>
      <w:r w:rsidR="007D6F32" w:rsidRPr="008E1F1F">
        <w:rPr>
          <w:lang w:eastAsia="en-AU"/>
        </w:rPr>
        <w:t>then this</w:t>
      </w:r>
      <w:r w:rsidRPr="008E1F1F">
        <w:rPr>
          <w:lang w:eastAsia="en-AU"/>
        </w:rPr>
        <w:t xml:space="preserve"> </w:t>
      </w:r>
      <w:r w:rsidR="007C4DBA" w:rsidRPr="008E1F1F">
        <w:rPr>
          <w:lang w:eastAsia="en-AU"/>
        </w:rPr>
        <w:t>must</w:t>
      </w:r>
      <w:r w:rsidRPr="008E1F1F">
        <w:rPr>
          <w:lang w:eastAsia="en-AU"/>
        </w:rPr>
        <w:t xml:space="preserve"> be recorded in the</w:t>
      </w:r>
      <w:r w:rsidR="00FE552D" w:rsidRPr="008E1F1F">
        <w:rPr>
          <w:lang w:eastAsia="en-AU"/>
        </w:rPr>
        <w:t xml:space="preserve"> </w:t>
      </w:r>
      <w:r w:rsidRPr="008E1F1F">
        <w:rPr>
          <w:lang w:eastAsia="en-AU"/>
        </w:rPr>
        <w:t xml:space="preserve">Final Report. </w:t>
      </w:r>
    </w:p>
    <w:p w14:paraId="1D7B285E" w14:textId="77777777" w:rsidR="00A45B83" w:rsidRPr="008E1F1F" w:rsidRDefault="00A45B83" w:rsidP="00A45B83">
      <w:pPr>
        <w:rPr>
          <w:lang w:eastAsia="en-AU"/>
        </w:rPr>
      </w:pPr>
    </w:p>
    <w:p w14:paraId="18C8627C" w14:textId="77777777" w:rsidR="00A45B83" w:rsidRPr="008E1F1F" w:rsidRDefault="00A45B83" w:rsidP="00390906">
      <w:pPr>
        <w:keepNext/>
        <w:keepLines/>
        <w:rPr>
          <w:rFonts w:ascii="Arial" w:hAnsi="Arial" w:cs="Arial"/>
          <w:b/>
          <w:lang w:eastAsia="en-AU"/>
        </w:rPr>
      </w:pPr>
      <w:r w:rsidRPr="008E1F1F">
        <w:rPr>
          <w:rFonts w:ascii="Arial" w:hAnsi="Arial" w:cs="Arial"/>
          <w:b/>
          <w:lang w:eastAsia="en-AU"/>
        </w:rPr>
        <w:lastRenderedPageBreak/>
        <w:t>6.</w:t>
      </w:r>
      <w:r w:rsidR="009544DC" w:rsidRPr="008E1F1F">
        <w:rPr>
          <w:rFonts w:ascii="Arial" w:hAnsi="Arial" w:cs="Arial"/>
          <w:b/>
          <w:lang w:eastAsia="en-AU"/>
        </w:rPr>
        <w:t>6</w:t>
      </w:r>
      <w:r w:rsidRPr="008E1F1F">
        <w:rPr>
          <w:rFonts w:ascii="Arial" w:hAnsi="Arial" w:cs="Arial"/>
          <w:b/>
          <w:lang w:eastAsia="en-AU"/>
        </w:rPr>
        <w:t xml:space="preserve">.3 </w:t>
      </w:r>
      <w:r w:rsidR="00590037" w:rsidRPr="008E1F1F">
        <w:rPr>
          <w:rFonts w:ascii="Arial" w:hAnsi="Arial" w:cs="Arial"/>
          <w:b/>
          <w:lang w:eastAsia="en-AU"/>
        </w:rPr>
        <w:t>Institutional Repository</w:t>
      </w:r>
      <w:r w:rsidRPr="008E1F1F">
        <w:rPr>
          <w:rFonts w:ascii="Arial" w:hAnsi="Arial" w:cs="Arial"/>
          <w:b/>
          <w:lang w:eastAsia="en-AU"/>
        </w:rPr>
        <w:t xml:space="preserve"> manager</w:t>
      </w:r>
      <w:r w:rsidR="00147C5C" w:rsidRPr="008E1F1F">
        <w:rPr>
          <w:rFonts w:ascii="Arial" w:hAnsi="Arial" w:cs="Arial"/>
          <w:b/>
          <w:lang w:eastAsia="en-AU"/>
        </w:rPr>
        <w:t xml:space="preserve"> (or equivalent)</w:t>
      </w:r>
    </w:p>
    <w:p w14:paraId="5A76FBB2" w14:textId="77777777" w:rsidR="00A45B83" w:rsidRPr="008E1F1F" w:rsidRDefault="00A45B83" w:rsidP="00390906">
      <w:pPr>
        <w:keepNext/>
        <w:keepLines/>
        <w:rPr>
          <w:lang w:eastAsia="en-AU"/>
        </w:rPr>
      </w:pPr>
    </w:p>
    <w:p w14:paraId="21A2D4E6" w14:textId="427F6318" w:rsidR="00A45B83" w:rsidRPr="008E1F1F" w:rsidRDefault="00A45B83" w:rsidP="00390906">
      <w:pPr>
        <w:keepNext/>
        <w:keepLines/>
        <w:rPr>
          <w:lang w:eastAsia="en-AU"/>
        </w:rPr>
      </w:pPr>
      <w:r w:rsidRPr="008E1F1F">
        <w:rPr>
          <w:lang w:eastAsia="en-AU"/>
        </w:rPr>
        <w:t xml:space="preserve">The </w:t>
      </w:r>
      <w:r w:rsidR="00590037" w:rsidRPr="008E1F1F">
        <w:rPr>
          <w:lang w:eastAsia="en-AU"/>
        </w:rPr>
        <w:t>Institutional Repository</w:t>
      </w:r>
      <w:r w:rsidRPr="008E1F1F">
        <w:rPr>
          <w:lang w:eastAsia="en-AU"/>
        </w:rPr>
        <w:t xml:space="preserve"> manager </w:t>
      </w:r>
      <w:r w:rsidR="00147C5C" w:rsidRPr="008E1F1F">
        <w:rPr>
          <w:lang w:eastAsia="en-AU"/>
        </w:rPr>
        <w:t xml:space="preserve">(or equivalent) </w:t>
      </w:r>
      <w:r w:rsidR="00A1582E" w:rsidRPr="008E1F1F">
        <w:rPr>
          <w:lang w:eastAsia="en-AU"/>
        </w:rPr>
        <w:t>must make the</w:t>
      </w:r>
      <w:r w:rsidR="000874D0" w:rsidRPr="008E1F1F">
        <w:rPr>
          <w:lang w:eastAsia="en-AU"/>
        </w:rPr>
        <w:t xml:space="preserve"> </w:t>
      </w:r>
      <w:r w:rsidR="001D2D48" w:rsidRPr="008E1F1F">
        <w:rPr>
          <w:lang w:eastAsia="en-AU"/>
        </w:rPr>
        <w:t>Research Output</w:t>
      </w:r>
      <w:r w:rsidRPr="008E1F1F">
        <w:rPr>
          <w:lang w:eastAsia="en-AU"/>
        </w:rPr>
        <w:t xml:space="preserve"> Metadata available to the public </w:t>
      </w:r>
      <w:r w:rsidR="00FB7579" w:rsidRPr="008E1F1F">
        <w:rPr>
          <w:lang w:eastAsia="en-AU"/>
        </w:rPr>
        <w:t xml:space="preserve">as soon as possible but no later than three (3) months from the date of </w:t>
      </w:r>
      <w:r w:rsidRPr="008E1F1F">
        <w:rPr>
          <w:lang w:eastAsia="en-AU"/>
        </w:rPr>
        <w:t xml:space="preserve">Publication, regardless of whether the </w:t>
      </w:r>
      <w:r w:rsidR="00582A56" w:rsidRPr="008E1F1F">
        <w:rPr>
          <w:lang w:eastAsia="en-AU"/>
        </w:rPr>
        <w:t>P</w:t>
      </w:r>
      <w:r w:rsidRPr="008E1F1F">
        <w:rPr>
          <w:lang w:eastAsia="en-AU"/>
        </w:rPr>
        <w:t>ublished</w:t>
      </w:r>
      <w:r w:rsidR="000874D0" w:rsidRPr="008E1F1F">
        <w:rPr>
          <w:lang w:eastAsia="en-AU"/>
        </w:rPr>
        <w:t xml:space="preserve"> </w:t>
      </w:r>
      <w:r w:rsidR="001D2D48" w:rsidRPr="008E1F1F">
        <w:rPr>
          <w:lang w:eastAsia="en-AU"/>
        </w:rPr>
        <w:t>Research Output</w:t>
      </w:r>
      <w:r w:rsidRPr="008E1F1F">
        <w:rPr>
          <w:lang w:eastAsia="en-AU"/>
        </w:rPr>
        <w:t xml:space="preserve"> has been made </w:t>
      </w:r>
      <w:r w:rsidR="007C4DBA" w:rsidRPr="008E1F1F">
        <w:rPr>
          <w:lang w:eastAsia="en-AU"/>
        </w:rPr>
        <w:t>O</w:t>
      </w:r>
      <w:r w:rsidR="00697D9D" w:rsidRPr="008E1F1F">
        <w:rPr>
          <w:lang w:eastAsia="en-AU"/>
        </w:rPr>
        <w:t xml:space="preserve">penly </w:t>
      </w:r>
      <w:r w:rsidR="007C4DBA" w:rsidRPr="008E1F1F">
        <w:rPr>
          <w:lang w:eastAsia="en-AU"/>
        </w:rPr>
        <w:t>A</w:t>
      </w:r>
      <w:r w:rsidR="00697D9D" w:rsidRPr="008E1F1F">
        <w:rPr>
          <w:lang w:eastAsia="en-AU"/>
        </w:rPr>
        <w:t>ccessible</w:t>
      </w:r>
      <w:r w:rsidRPr="008E1F1F">
        <w:rPr>
          <w:lang w:eastAsia="en-AU"/>
        </w:rPr>
        <w:t xml:space="preserve">, is under embargo, or is never to be made </w:t>
      </w:r>
      <w:r w:rsidR="007C4DBA" w:rsidRPr="008E1F1F">
        <w:rPr>
          <w:lang w:eastAsia="en-AU"/>
        </w:rPr>
        <w:t>Openly Accessible</w:t>
      </w:r>
      <w:r w:rsidRPr="008E1F1F">
        <w:rPr>
          <w:lang w:eastAsia="en-AU"/>
        </w:rPr>
        <w:t xml:space="preserve">. </w:t>
      </w:r>
    </w:p>
    <w:p w14:paraId="7ECE5158" w14:textId="77777777" w:rsidR="00A45B83" w:rsidRPr="008E1F1F" w:rsidRDefault="00A45B83" w:rsidP="00390906">
      <w:pPr>
        <w:keepNext/>
        <w:keepLines/>
        <w:rPr>
          <w:lang w:eastAsia="en-AU"/>
        </w:rPr>
      </w:pPr>
    </w:p>
    <w:p w14:paraId="4C139C59" w14:textId="3B439BBA" w:rsidR="00A45B83" w:rsidRPr="008E1F1F" w:rsidRDefault="00FE2B8A" w:rsidP="00A45B83">
      <w:pPr>
        <w:rPr>
          <w:lang w:eastAsia="en-AU"/>
        </w:rPr>
      </w:pPr>
      <w:r w:rsidRPr="008E1F1F">
        <w:rPr>
          <w:lang w:eastAsia="en-AU"/>
        </w:rPr>
        <w:t xml:space="preserve">If the </w:t>
      </w:r>
      <w:r w:rsidR="001D2D48" w:rsidRPr="008E1F1F">
        <w:rPr>
          <w:lang w:eastAsia="en-AU"/>
        </w:rPr>
        <w:t>Research Output</w:t>
      </w:r>
      <w:r w:rsidRPr="008E1F1F">
        <w:rPr>
          <w:lang w:eastAsia="en-AU"/>
        </w:rPr>
        <w:t xml:space="preserve"> has been provided to the </w:t>
      </w:r>
      <w:r w:rsidR="00590037" w:rsidRPr="008E1F1F">
        <w:rPr>
          <w:lang w:eastAsia="en-AU"/>
        </w:rPr>
        <w:t>Institutional Repository</w:t>
      </w:r>
      <w:r w:rsidRPr="008E1F1F">
        <w:rPr>
          <w:lang w:eastAsia="en-AU"/>
        </w:rPr>
        <w:t xml:space="preserve"> to be made Openly Accessible, t</w:t>
      </w:r>
      <w:r w:rsidR="00A45B83" w:rsidRPr="008E1F1F">
        <w:rPr>
          <w:lang w:eastAsia="en-AU"/>
        </w:rPr>
        <w:t xml:space="preserve">he </w:t>
      </w:r>
      <w:r w:rsidR="00590037" w:rsidRPr="008E1F1F">
        <w:rPr>
          <w:lang w:eastAsia="en-AU"/>
        </w:rPr>
        <w:t>Institutional Repository</w:t>
      </w:r>
      <w:r w:rsidR="00A45B83" w:rsidRPr="008E1F1F">
        <w:rPr>
          <w:lang w:eastAsia="en-AU"/>
        </w:rPr>
        <w:t xml:space="preserve"> manager</w:t>
      </w:r>
      <w:r w:rsidR="00147C5C" w:rsidRPr="008E1F1F">
        <w:rPr>
          <w:lang w:eastAsia="en-AU"/>
        </w:rPr>
        <w:t xml:space="preserve"> (or equivalent)</w:t>
      </w:r>
      <w:r w:rsidR="00A45B83" w:rsidRPr="008E1F1F">
        <w:rPr>
          <w:lang w:eastAsia="en-AU"/>
        </w:rPr>
        <w:t xml:space="preserve"> </w:t>
      </w:r>
      <w:r w:rsidR="00A1582E" w:rsidRPr="008E1F1F">
        <w:rPr>
          <w:lang w:eastAsia="en-AU"/>
        </w:rPr>
        <w:t xml:space="preserve">must ensure </w:t>
      </w:r>
      <w:r w:rsidR="00A45B83" w:rsidRPr="008E1F1F">
        <w:rPr>
          <w:lang w:eastAsia="en-AU"/>
        </w:rPr>
        <w:t xml:space="preserve">that the </w:t>
      </w:r>
      <w:r w:rsidR="001D2D48" w:rsidRPr="008E1F1F">
        <w:rPr>
          <w:lang w:eastAsia="en-AU"/>
        </w:rPr>
        <w:t>Research Output</w:t>
      </w:r>
      <w:r w:rsidR="00A45B83" w:rsidRPr="008E1F1F">
        <w:rPr>
          <w:lang w:eastAsia="en-AU"/>
        </w:rPr>
        <w:t xml:space="preserve"> is made </w:t>
      </w:r>
      <w:r w:rsidR="007C4DBA" w:rsidRPr="008E1F1F">
        <w:rPr>
          <w:lang w:eastAsia="en-AU"/>
        </w:rPr>
        <w:t>O</w:t>
      </w:r>
      <w:r w:rsidR="00697D9D" w:rsidRPr="008E1F1F">
        <w:rPr>
          <w:lang w:eastAsia="en-AU"/>
        </w:rPr>
        <w:t xml:space="preserve">penly </w:t>
      </w:r>
      <w:r w:rsidR="007C4DBA" w:rsidRPr="008E1F1F">
        <w:rPr>
          <w:lang w:eastAsia="en-AU"/>
        </w:rPr>
        <w:t>A</w:t>
      </w:r>
      <w:r w:rsidR="00697D9D" w:rsidRPr="008E1F1F">
        <w:rPr>
          <w:lang w:eastAsia="en-AU"/>
        </w:rPr>
        <w:t xml:space="preserve">ccessible </w:t>
      </w:r>
      <w:r w:rsidR="00A45B83" w:rsidRPr="008E1F1F">
        <w:rPr>
          <w:lang w:eastAsia="en-AU"/>
        </w:rPr>
        <w:t xml:space="preserve">in the </w:t>
      </w:r>
      <w:r w:rsidR="00590037" w:rsidRPr="008E1F1F">
        <w:rPr>
          <w:lang w:eastAsia="en-AU"/>
        </w:rPr>
        <w:t>Institutional Repository</w:t>
      </w:r>
      <w:r w:rsidR="00A45B83" w:rsidRPr="008E1F1F">
        <w:rPr>
          <w:lang w:eastAsia="en-AU"/>
        </w:rPr>
        <w:t xml:space="preserve"> at a date that complies with any copyright</w:t>
      </w:r>
      <w:r w:rsidR="00FE552D" w:rsidRPr="008E1F1F">
        <w:rPr>
          <w:lang w:eastAsia="en-AU"/>
        </w:rPr>
        <w:t xml:space="preserve"> or </w:t>
      </w:r>
      <w:r w:rsidR="00A45B83" w:rsidRPr="008E1F1F">
        <w:rPr>
          <w:lang w:eastAsia="en-AU"/>
        </w:rPr>
        <w:t>licensing arrangements in place.</w:t>
      </w:r>
    </w:p>
    <w:p w14:paraId="2761D415" w14:textId="77777777" w:rsidR="00A45B83" w:rsidRPr="008E1F1F" w:rsidRDefault="00A45B83" w:rsidP="00A45B83">
      <w:pPr>
        <w:rPr>
          <w:lang w:eastAsia="en-AU"/>
        </w:rPr>
      </w:pPr>
    </w:p>
    <w:p w14:paraId="6F11E39F" w14:textId="77777777" w:rsidR="00A45B83" w:rsidRPr="008E1F1F" w:rsidRDefault="00A45B83" w:rsidP="00C63663">
      <w:pPr>
        <w:pStyle w:val="Heading2"/>
      </w:pPr>
      <w:bookmarkStart w:id="13" w:name="_Toc486585911"/>
      <w:r w:rsidRPr="008E1F1F">
        <w:t>6.</w:t>
      </w:r>
      <w:r w:rsidR="009544DC" w:rsidRPr="008E1F1F">
        <w:t>7</w:t>
      </w:r>
      <w:r w:rsidRPr="008E1F1F">
        <w:t xml:space="preserve"> A</w:t>
      </w:r>
      <w:r w:rsidR="004D602C" w:rsidRPr="008E1F1F">
        <w:t xml:space="preserve">cceptable versions of </w:t>
      </w:r>
      <w:r w:rsidR="00A40E48" w:rsidRPr="008E1F1F">
        <w:t>written</w:t>
      </w:r>
      <w:r w:rsidR="009060D4" w:rsidRPr="008E1F1F">
        <w:t>/printed</w:t>
      </w:r>
      <w:r w:rsidR="00A40E48" w:rsidRPr="008E1F1F">
        <w:t xml:space="preserve"> </w:t>
      </w:r>
      <w:r w:rsidR="001D2D48" w:rsidRPr="008E1F1F">
        <w:t>Research Output</w:t>
      </w:r>
      <w:r w:rsidR="004D602C" w:rsidRPr="008E1F1F">
        <w:t>s</w:t>
      </w:r>
      <w:bookmarkEnd w:id="13"/>
    </w:p>
    <w:p w14:paraId="1C563B3B" w14:textId="77777777" w:rsidR="00A45B83" w:rsidRPr="008E1F1F" w:rsidRDefault="00A45B83" w:rsidP="00C63663">
      <w:pPr>
        <w:keepNext/>
        <w:keepLines/>
        <w:rPr>
          <w:rFonts w:ascii="Arial" w:hAnsi="Arial" w:cs="Arial"/>
          <w:b/>
          <w:i/>
          <w:lang w:eastAsia="en-AU"/>
        </w:rPr>
      </w:pPr>
    </w:p>
    <w:p w14:paraId="332B12A3" w14:textId="77777777" w:rsidR="00A05CEB" w:rsidRPr="008E1F1F" w:rsidRDefault="007A466C" w:rsidP="00C63663">
      <w:pPr>
        <w:keepNext/>
        <w:keepLines/>
      </w:pPr>
      <w:r w:rsidRPr="008E1F1F">
        <w:t>For the purposes of this policy, i</w:t>
      </w:r>
      <w:r w:rsidR="00A45B83" w:rsidRPr="008E1F1F">
        <w:t xml:space="preserve">t is acceptable for either </w:t>
      </w:r>
      <w:r w:rsidR="00A05CEB" w:rsidRPr="008E1F1F">
        <w:t xml:space="preserve">of the following versions of a manuscript, journal article in a peer reviewed journal or refereed conference paper to be made </w:t>
      </w:r>
      <w:r w:rsidR="007C4DBA" w:rsidRPr="008E1F1F">
        <w:t>O</w:t>
      </w:r>
      <w:r w:rsidR="00697D9D" w:rsidRPr="008E1F1F">
        <w:t xml:space="preserve">penly </w:t>
      </w:r>
      <w:r w:rsidR="007C4DBA" w:rsidRPr="008E1F1F">
        <w:t>A</w:t>
      </w:r>
      <w:r w:rsidR="00697D9D" w:rsidRPr="008E1F1F">
        <w:t>ccessible</w:t>
      </w:r>
      <w:r w:rsidR="00A05CEB" w:rsidRPr="008E1F1F">
        <w:t>:</w:t>
      </w:r>
    </w:p>
    <w:p w14:paraId="1676C6A4" w14:textId="77777777" w:rsidR="00A05CEB" w:rsidRPr="008E1F1F" w:rsidRDefault="00A05CEB" w:rsidP="00A45B83"/>
    <w:p w14:paraId="65AF49BB" w14:textId="77777777" w:rsidR="00413B34" w:rsidRPr="008E1F1F" w:rsidRDefault="00413B34" w:rsidP="00413B34">
      <w:pPr>
        <w:pStyle w:val="ListParagraph"/>
        <w:numPr>
          <w:ilvl w:val="0"/>
          <w:numId w:val="21"/>
        </w:numPr>
        <w:rPr>
          <w:color w:val="auto"/>
        </w:rPr>
      </w:pPr>
      <w:r w:rsidRPr="008E1F1F">
        <w:rPr>
          <w:color w:val="auto"/>
        </w:rPr>
        <w:t xml:space="preserve">the </w:t>
      </w:r>
      <w:r w:rsidR="005B7511" w:rsidRPr="008E1F1F">
        <w:rPr>
          <w:color w:val="auto"/>
        </w:rPr>
        <w:t xml:space="preserve">Post-print or </w:t>
      </w:r>
      <w:r w:rsidR="00E001A5" w:rsidRPr="008E1F1F">
        <w:rPr>
          <w:color w:val="auto"/>
        </w:rPr>
        <w:t>“</w:t>
      </w:r>
      <w:r w:rsidR="005B7511" w:rsidRPr="008E1F1F">
        <w:rPr>
          <w:color w:val="auto"/>
        </w:rPr>
        <w:t>Author accepted manuscript</w:t>
      </w:r>
      <w:r w:rsidR="00E001A5" w:rsidRPr="008E1F1F">
        <w:rPr>
          <w:color w:val="auto"/>
        </w:rPr>
        <w:t>”</w:t>
      </w:r>
      <w:r w:rsidRPr="008E1F1F">
        <w:rPr>
          <w:color w:val="auto"/>
        </w:rPr>
        <w:t xml:space="preserve">, </w:t>
      </w:r>
      <w:r w:rsidR="00C95652" w:rsidRPr="008E1F1F">
        <w:rPr>
          <w:color w:val="auto"/>
        </w:rPr>
        <w:t xml:space="preserve">which has been accepted for </w:t>
      </w:r>
      <w:r w:rsidR="00D009D0" w:rsidRPr="008E1F1F">
        <w:rPr>
          <w:color w:val="auto"/>
        </w:rPr>
        <w:t>P</w:t>
      </w:r>
      <w:r w:rsidR="00C95652" w:rsidRPr="008E1F1F">
        <w:rPr>
          <w:color w:val="auto"/>
        </w:rPr>
        <w:t xml:space="preserve">ublication, and which is made available in the author’s </w:t>
      </w:r>
      <w:r w:rsidR="00590037" w:rsidRPr="008E1F1F">
        <w:rPr>
          <w:color w:val="auto"/>
        </w:rPr>
        <w:t>Institutional Repository</w:t>
      </w:r>
      <w:r w:rsidR="00C95652" w:rsidRPr="008E1F1F">
        <w:rPr>
          <w:color w:val="auto"/>
        </w:rPr>
        <w:t xml:space="preserve"> under an appropriate licence</w:t>
      </w:r>
      <w:r w:rsidR="00C429E5" w:rsidRPr="008E1F1F">
        <w:rPr>
          <w:color w:val="auto"/>
        </w:rPr>
        <w:t xml:space="preserve"> such as those available through the Creative Commons suite of licences</w:t>
      </w:r>
      <w:r w:rsidR="00C95652" w:rsidRPr="008E1F1F">
        <w:rPr>
          <w:color w:val="auto"/>
        </w:rPr>
        <w:t xml:space="preserve"> (</w:t>
      </w:r>
      <w:r w:rsidR="00DC02B1" w:rsidRPr="008E1F1F">
        <w:rPr>
          <w:color w:val="auto"/>
        </w:rPr>
        <w:t>ide</w:t>
      </w:r>
      <w:r w:rsidR="00C95652" w:rsidRPr="008E1F1F">
        <w:rPr>
          <w:color w:val="auto"/>
        </w:rPr>
        <w:t>ally CC-BY)</w:t>
      </w:r>
    </w:p>
    <w:p w14:paraId="10AC8811" w14:textId="77777777" w:rsidR="00413B34" w:rsidRPr="008E1F1F" w:rsidRDefault="00413B34" w:rsidP="00413B34"/>
    <w:p w14:paraId="45ECB4B0" w14:textId="77777777" w:rsidR="00A05CEB" w:rsidRPr="008E1F1F" w:rsidRDefault="008E7C76" w:rsidP="00C429E5">
      <w:pPr>
        <w:pStyle w:val="ListParagraph"/>
        <w:numPr>
          <w:ilvl w:val="0"/>
          <w:numId w:val="21"/>
        </w:numPr>
        <w:rPr>
          <w:color w:val="auto"/>
        </w:rPr>
      </w:pPr>
      <w:r w:rsidRPr="008E1F1F">
        <w:rPr>
          <w:color w:val="auto"/>
        </w:rPr>
        <w:t xml:space="preserve">the </w:t>
      </w:r>
      <w:r w:rsidR="005B7511" w:rsidRPr="008E1F1F">
        <w:rPr>
          <w:color w:val="auto"/>
        </w:rPr>
        <w:t>P</w:t>
      </w:r>
      <w:r w:rsidRPr="008E1F1F">
        <w:rPr>
          <w:color w:val="auto"/>
        </w:rPr>
        <w:t>ublisher</w:t>
      </w:r>
      <w:r w:rsidR="00FF066A" w:rsidRPr="008E1F1F">
        <w:rPr>
          <w:color w:val="auto"/>
        </w:rPr>
        <w:t>’</w:t>
      </w:r>
      <w:r w:rsidRPr="008E1F1F">
        <w:rPr>
          <w:color w:val="auto"/>
        </w:rPr>
        <w:t xml:space="preserve">s </w:t>
      </w:r>
      <w:r w:rsidR="005B7511" w:rsidRPr="008E1F1F">
        <w:rPr>
          <w:color w:val="auto"/>
        </w:rPr>
        <w:t>V</w:t>
      </w:r>
      <w:r w:rsidRPr="008E1F1F">
        <w:rPr>
          <w:color w:val="auto"/>
        </w:rPr>
        <w:t>ersion</w:t>
      </w:r>
      <w:r w:rsidR="005B7511" w:rsidRPr="008E1F1F">
        <w:rPr>
          <w:color w:val="auto"/>
        </w:rPr>
        <w:t>/PDF</w:t>
      </w:r>
      <w:r w:rsidR="00E001A5" w:rsidRPr="008E1F1F">
        <w:rPr>
          <w:color w:val="auto"/>
        </w:rPr>
        <w:t>, also referred to as the ‘P</w:t>
      </w:r>
      <w:r w:rsidRPr="008E1F1F">
        <w:rPr>
          <w:color w:val="auto"/>
        </w:rPr>
        <w:t>ublished version’ or ‘version of record’ (for example, journal version with final pagination and formatting). The publisher’s version is only acceptable if it is fully Openly Accessible, with an appropriate licence</w:t>
      </w:r>
      <w:r w:rsidR="00C429E5" w:rsidRPr="008E1F1F">
        <w:rPr>
          <w:color w:val="auto"/>
        </w:rPr>
        <w:t xml:space="preserve"> such as those available through the Creative Commons suite of licences</w:t>
      </w:r>
      <w:r w:rsidRPr="008E1F1F">
        <w:rPr>
          <w:color w:val="auto"/>
        </w:rPr>
        <w:t xml:space="preserve"> </w:t>
      </w:r>
      <w:r w:rsidR="00DC02B1" w:rsidRPr="008E1F1F">
        <w:rPr>
          <w:color w:val="auto"/>
        </w:rPr>
        <w:t>(ide</w:t>
      </w:r>
      <w:r w:rsidRPr="008E1F1F">
        <w:rPr>
          <w:color w:val="auto"/>
        </w:rPr>
        <w:t>ally CC-BY)</w:t>
      </w:r>
      <w:r w:rsidR="00413B34" w:rsidRPr="008E1F1F">
        <w:rPr>
          <w:color w:val="auto"/>
        </w:rPr>
        <w:t>.</w:t>
      </w:r>
    </w:p>
    <w:p w14:paraId="24DCACD7" w14:textId="77777777" w:rsidR="00A45B83" w:rsidRPr="008E1F1F" w:rsidRDefault="00A45B83" w:rsidP="00A45B83">
      <w:pPr>
        <w:rPr>
          <w:lang w:eastAsia="en-AU"/>
        </w:rPr>
      </w:pPr>
    </w:p>
    <w:p w14:paraId="40DF72F8" w14:textId="1041F664" w:rsidR="00272D60" w:rsidRPr="008E1F1F" w:rsidRDefault="00A70F37" w:rsidP="00A45B83">
      <w:pPr>
        <w:rPr>
          <w:lang w:eastAsia="en-AU"/>
        </w:rPr>
      </w:pPr>
      <w:r w:rsidRPr="008E1F1F">
        <w:rPr>
          <w:lang w:eastAsia="en-AU"/>
        </w:rPr>
        <w:t>Versions of a manuscript, journal article or conference paper that have not been refereed or peer reviewed</w:t>
      </w:r>
      <w:r w:rsidR="007D6F32" w:rsidRPr="008E1F1F">
        <w:rPr>
          <w:lang w:eastAsia="en-AU"/>
        </w:rPr>
        <w:t>,</w:t>
      </w:r>
      <w:r w:rsidR="008E7C76" w:rsidRPr="008E1F1F">
        <w:rPr>
          <w:lang w:eastAsia="en-AU"/>
        </w:rPr>
        <w:t xml:space="preserve"> </w:t>
      </w:r>
      <w:r w:rsidRPr="008E1F1F">
        <w:rPr>
          <w:lang w:eastAsia="en-AU"/>
        </w:rPr>
        <w:t>are not acceptable for the purposes of this policy.</w:t>
      </w:r>
    </w:p>
    <w:p w14:paraId="574A7D24" w14:textId="77777777" w:rsidR="00B4387D" w:rsidRPr="008E1F1F" w:rsidRDefault="00B4387D" w:rsidP="00A45B83">
      <w:pPr>
        <w:rPr>
          <w:lang w:eastAsia="en-AU"/>
        </w:rPr>
      </w:pPr>
    </w:p>
    <w:p w14:paraId="5FAFC13E" w14:textId="77777777" w:rsidR="00B4387D" w:rsidRPr="008E1F1F" w:rsidRDefault="00B4387D" w:rsidP="00B4387D">
      <w:pPr>
        <w:rPr>
          <w:lang w:eastAsia="en-AU"/>
        </w:rPr>
      </w:pPr>
      <w:r w:rsidRPr="008E1F1F">
        <w:rPr>
          <w:lang w:eastAsia="en-AU"/>
        </w:rPr>
        <w:t xml:space="preserve">Written/printed non-traditional research or other Research Outputs that have undergone external review of an equivalent standard to traditional academic peer review </w:t>
      </w:r>
      <w:r w:rsidR="00A1582E" w:rsidRPr="008E1F1F">
        <w:rPr>
          <w:lang w:eastAsia="en-AU"/>
        </w:rPr>
        <w:t xml:space="preserve">must </w:t>
      </w:r>
      <w:r w:rsidRPr="008E1F1F">
        <w:rPr>
          <w:lang w:eastAsia="en-AU"/>
        </w:rPr>
        <w:t>be made Openly Accessible.</w:t>
      </w:r>
    </w:p>
    <w:p w14:paraId="74954854" w14:textId="77777777" w:rsidR="00A45B83" w:rsidRPr="008E1F1F" w:rsidRDefault="00A45B83" w:rsidP="00A45B83">
      <w:pPr>
        <w:rPr>
          <w:rFonts w:ascii="Arial" w:hAnsi="Arial" w:cs="Arial"/>
          <w:b/>
          <w:lang w:eastAsia="en-AU"/>
        </w:rPr>
      </w:pPr>
    </w:p>
    <w:p w14:paraId="1E04B26F" w14:textId="104ECD01" w:rsidR="00C039B8" w:rsidRPr="008E1F1F" w:rsidRDefault="001A3B8E">
      <w:r w:rsidRPr="008E1F1F">
        <w:t>Decisions on which version of a</w:t>
      </w:r>
      <w:r w:rsidR="003E6571" w:rsidRPr="008E1F1F">
        <w:t xml:space="preserve"> </w:t>
      </w:r>
      <w:r w:rsidR="001D2D48" w:rsidRPr="008E1F1F">
        <w:t>Research Output</w:t>
      </w:r>
      <w:r w:rsidRPr="008E1F1F">
        <w:t xml:space="preserve"> to make Openly Accessible must be consistent with any copyright or licencing arrangements in place. </w:t>
      </w:r>
      <w:r w:rsidR="007A07F3" w:rsidRPr="008E1F1F">
        <w:t>Author(s) are encouraged to consider the Open Access Policy of publishers and research outlets prior to contracting/licensing with the publisher</w:t>
      </w:r>
      <w:r w:rsidR="00393D58" w:rsidRPr="008E1F1F">
        <w:t>.</w:t>
      </w:r>
      <w:r w:rsidR="003132B7" w:rsidRPr="008E1F1F">
        <w:t xml:space="preserve"> </w:t>
      </w:r>
    </w:p>
    <w:p w14:paraId="353DFFCD" w14:textId="77777777" w:rsidR="00BD1824" w:rsidRPr="008E1F1F" w:rsidRDefault="00BD1824">
      <w:pPr>
        <w:rPr>
          <w:lang w:eastAsia="en-AU"/>
        </w:rPr>
      </w:pPr>
    </w:p>
    <w:p w14:paraId="268B2D25" w14:textId="2C386221" w:rsidR="00C72D32" w:rsidRPr="008E1F1F" w:rsidRDefault="00C72D32" w:rsidP="00C72D32">
      <w:pPr>
        <w:pStyle w:val="Heading2"/>
      </w:pPr>
      <w:bookmarkStart w:id="14" w:name="_Toc486585912"/>
      <w:r w:rsidRPr="008E1F1F">
        <w:t>6.8 Acceptable versions of</w:t>
      </w:r>
      <w:r w:rsidR="00162C14" w:rsidRPr="008E1F1F">
        <w:t xml:space="preserve"> </w:t>
      </w:r>
      <w:r w:rsidRPr="008E1F1F">
        <w:t>non-written/printed Research Outputs</w:t>
      </w:r>
      <w:bookmarkEnd w:id="14"/>
    </w:p>
    <w:p w14:paraId="444FBDD5" w14:textId="77777777" w:rsidR="00C72D32" w:rsidRPr="008E1F1F" w:rsidRDefault="00C72D32">
      <w:pPr>
        <w:rPr>
          <w:rFonts w:ascii="Arial" w:eastAsia="Times New Roman" w:hAnsi="Arial"/>
          <w:b/>
          <w:bCs/>
          <w:color w:val="FFFFFF"/>
          <w:szCs w:val="24"/>
        </w:rPr>
      </w:pPr>
    </w:p>
    <w:p w14:paraId="4232629B" w14:textId="5E5871F3" w:rsidR="00084AC6" w:rsidRPr="008E1F1F" w:rsidRDefault="00F8565F">
      <w:pPr>
        <w:rPr>
          <w:rFonts w:eastAsia="Times New Roman"/>
          <w:bCs/>
          <w:szCs w:val="24"/>
        </w:rPr>
      </w:pPr>
      <w:r w:rsidRPr="008E1F1F">
        <w:rPr>
          <w:rFonts w:eastAsia="Times New Roman"/>
          <w:bCs/>
          <w:szCs w:val="24"/>
        </w:rPr>
        <w:t>Th</w:t>
      </w:r>
      <w:r w:rsidR="007D6F32" w:rsidRPr="008E1F1F">
        <w:rPr>
          <w:rFonts w:eastAsia="Times New Roman"/>
          <w:bCs/>
          <w:szCs w:val="24"/>
        </w:rPr>
        <w:t>is</w:t>
      </w:r>
      <w:r w:rsidRPr="008E1F1F">
        <w:rPr>
          <w:rFonts w:eastAsia="Times New Roman"/>
          <w:bCs/>
          <w:szCs w:val="24"/>
        </w:rPr>
        <w:t xml:space="preserve"> policy requires that a meaningful and enduring digital representation of the work be deposited into the Institutional Repository or </w:t>
      </w:r>
      <w:r w:rsidR="00F82F58" w:rsidRPr="008E1F1F">
        <w:rPr>
          <w:rFonts w:eastAsia="Times New Roman"/>
          <w:bCs/>
          <w:szCs w:val="24"/>
        </w:rPr>
        <w:t>publicly</w:t>
      </w:r>
      <w:r w:rsidRPr="008E1F1F">
        <w:rPr>
          <w:rFonts w:eastAsia="Times New Roman"/>
          <w:bCs/>
          <w:szCs w:val="24"/>
        </w:rPr>
        <w:t xml:space="preserve"> available</w:t>
      </w:r>
      <w:r w:rsidR="00425F11" w:rsidRPr="008E1F1F">
        <w:rPr>
          <w:rFonts w:eastAsia="Times New Roman"/>
          <w:bCs/>
          <w:szCs w:val="24"/>
        </w:rPr>
        <w:t xml:space="preserve"> through an</w:t>
      </w:r>
      <w:r w:rsidRPr="008E1F1F">
        <w:rPr>
          <w:rFonts w:eastAsia="Times New Roman"/>
          <w:bCs/>
          <w:szCs w:val="24"/>
        </w:rPr>
        <w:t xml:space="preserve"> Open Access archive. </w:t>
      </w:r>
    </w:p>
    <w:p w14:paraId="21FDA010" w14:textId="77777777" w:rsidR="00084AC6" w:rsidRPr="008E1F1F" w:rsidRDefault="00084AC6">
      <w:pPr>
        <w:rPr>
          <w:rFonts w:ascii="Arial" w:eastAsia="Times New Roman" w:hAnsi="Arial"/>
          <w:b/>
          <w:bCs/>
          <w:color w:val="FFFFFF"/>
          <w:szCs w:val="24"/>
        </w:rPr>
      </w:pPr>
    </w:p>
    <w:p w14:paraId="19F251CB" w14:textId="77777777" w:rsidR="00A45B83" w:rsidRPr="008E1F1F" w:rsidRDefault="00A45B83" w:rsidP="007D6F32">
      <w:pPr>
        <w:pStyle w:val="Heading1"/>
      </w:pPr>
      <w:bookmarkStart w:id="15" w:name="_Toc486585913"/>
      <w:r w:rsidRPr="008E1F1F">
        <w:lastRenderedPageBreak/>
        <w:t>Contact details</w:t>
      </w:r>
      <w:bookmarkEnd w:id="15"/>
    </w:p>
    <w:p w14:paraId="00389345" w14:textId="77777777" w:rsidR="00A45B83" w:rsidRPr="008E1F1F" w:rsidRDefault="00A45B83" w:rsidP="00390906">
      <w:pPr>
        <w:pStyle w:val="Default"/>
        <w:keepNext/>
        <w:keepLines/>
        <w:rPr>
          <w:rFonts w:ascii="Times New Roman" w:hAnsi="Times New Roman" w:cs="Times New Roman"/>
          <w:color w:val="auto"/>
        </w:rPr>
      </w:pPr>
    </w:p>
    <w:p w14:paraId="15766C3A" w14:textId="77777777" w:rsidR="00A45B83" w:rsidRPr="008E1F1F" w:rsidRDefault="00A45B83" w:rsidP="00390906">
      <w:pPr>
        <w:keepNext/>
        <w:keepLines/>
        <w:rPr>
          <w:b/>
          <w:bCs/>
          <w:lang w:eastAsia="en-AU"/>
        </w:rPr>
      </w:pPr>
      <w:r w:rsidRPr="008E1F1F">
        <w:rPr>
          <w:b/>
          <w:bCs/>
          <w:lang w:eastAsia="en-AU"/>
        </w:rPr>
        <w:t>Stakeholder Relations</w:t>
      </w:r>
    </w:p>
    <w:p w14:paraId="7B229C59" w14:textId="77777777" w:rsidR="00A45B83" w:rsidRPr="008E1F1F" w:rsidRDefault="00A45B83" w:rsidP="00390906">
      <w:pPr>
        <w:keepNext/>
        <w:keepLines/>
        <w:rPr>
          <w:lang w:eastAsia="en-AU"/>
        </w:rPr>
      </w:pPr>
      <w:r w:rsidRPr="008E1F1F">
        <w:rPr>
          <w:lang w:eastAsia="en-AU"/>
        </w:rPr>
        <w:t>Australian Research Council </w:t>
      </w:r>
    </w:p>
    <w:p w14:paraId="79D50223" w14:textId="77777777" w:rsidR="00A45B83" w:rsidRPr="008E1F1F" w:rsidRDefault="00A45B83" w:rsidP="00390906">
      <w:pPr>
        <w:keepNext/>
        <w:keepLines/>
        <w:rPr>
          <w:lang w:eastAsia="en-AU"/>
        </w:rPr>
      </w:pPr>
      <w:r w:rsidRPr="008E1F1F">
        <w:rPr>
          <w:lang w:eastAsia="en-AU"/>
        </w:rPr>
        <w:t xml:space="preserve">Phone: 02 6287 6600 </w:t>
      </w:r>
    </w:p>
    <w:p w14:paraId="7BBFFC36" w14:textId="77777777" w:rsidR="00A45B83" w:rsidRPr="008E1F1F" w:rsidRDefault="00487DC4" w:rsidP="00390906">
      <w:pPr>
        <w:keepNext/>
        <w:keepLines/>
        <w:rPr>
          <w:rStyle w:val="Hyperlink"/>
        </w:rPr>
      </w:pPr>
      <w:hyperlink r:id="rId18" w:history="1">
        <w:r w:rsidR="00A45B83" w:rsidRPr="008E1F1F">
          <w:rPr>
            <w:rStyle w:val="Hyperlink"/>
          </w:rPr>
          <w:t>communications@arc.gov.au</w:t>
        </w:r>
      </w:hyperlink>
      <w:r w:rsidR="00A45B83" w:rsidRPr="008E1F1F">
        <w:rPr>
          <w:rStyle w:val="Hyperlink"/>
        </w:rPr>
        <w:t xml:space="preserve"> </w:t>
      </w:r>
    </w:p>
    <w:p w14:paraId="0F3B9B6E" w14:textId="77777777" w:rsidR="00A45B83" w:rsidRPr="008E1F1F" w:rsidRDefault="00487DC4" w:rsidP="00390906">
      <w:pPr>
        <w:keepNext/>
        <w:keepLines/>
        <w:rPr>
          <w:lang w:eastAsia="en-AU"/>
        </w:rPr>
      </w:pPr>
      <w:hyperlink r:id="rId19" w:history="1">
        <w:r w:rsidR="00A45B83" w:rsidRPr="008E1F1F">
          <w:rPr>
            <w:rStyle w:val="Hyperlink"/>
          </w:rPr>
          <w:t>www.arc.gov.au</w:t>
        </w:r>
      </w:hyperlink>
    </w:p>
    <w:p w14:paraId="7CC68F84" w14:textId="77777777" w:rsidR="00A45B83" w:rsidRPr="008E1F1F" w:rsidRDefault="00A45B83" w:rsidP="00390906">
      <w:pPr>
        <w:keepNext/>
        <w:keepLines/>
        <w:rPr>
          <w:lang w:eastAsia="en-AU"/>
        </w:rPr>
      </w:pPr>
      <w:r w:rsidRPr="008E1F1F">
        <w:rPr>
          <w:lang w:eastAsia="en-AU"/>
        </w:rPr>
        <w:t>Level 2, 11 Lancaster Place, Canberra Airport ACT 2609 </w:t>
      </w:r>
    </w:p>
    <w:p w14:paraId="687CC2DF" w14:textId="77777777" w:rsidR="00A45B83" w:rsidRPr="008E1F1F" w:rsidRDefault="00A45B83" w:rsidP="00390906">
      <w:pPr>
        <w:keepNext/>
        <w:keepLines/>
        <w:rPr>
          <w:lang w:eastAsia="en-AU"/>
        </w:rPr>
      </w:pPr>
      <w:r w:rsidRPr="008E1F1F">
        <w:rPr>
          <w:lang w:eastAsia="en-AU"/>
        </w:rPr>
        <w:t>GPO Box 2702, Canberra ACT 2601</w:t>
      </w:r>
    </w:p>
    <w:p w14:paraId="154CD209" w14:textId="77777777" w:rsidR="00A45B83" w:rsidRPr="008E1F1F" w:rsidRDefault="00A45B83" w:rsidP="00390906">
      <w:pPr>
        <w:keepNext/>
        <w:keepLines/>
      </w:pPr>
      <w:r w:rsidRPr="008E1F1F">
        <w:t> </w:t>
      </w:r>
    </w:p>
    <w:p w14:paraId="66F44814" w14:textId="77777777" w:rsidR="00E24A65" w:rsidRPr="008E1F1F" w:rsidRDefault="00E24A65">
      <w:pPr>
        <w:rPr>
          <w:rFonts w:eastAsia="Times New Roman"/>
          <w:b/>
          <w:bCs/>
          <w:color w:val="FFFFFF"/>
          <w:szCs w:val="24"/>
        </w:rPr>
      </w:pPr>
    </w:p>
    <w:p w14:paraId="447E0B98" w14:textId="77777777" w:rsidR="002F4B32" w:rsidRPr="008E1F1F" w:rsidRDefault="002F4B32">
      <w:pPr>
        <w:rPr>
          <w:rFonts w:ascii="Arial" w:eastAsia="Times New Roman" w:hAnsi="Arial"/>
          <w:b/>
          <w:bCs/>
          <w:color w:val="FFFFFF"/>
          <w:sz w:val="32"/>
          <w:szCs w:val="28"/>
        </w:rPr>
      </w:pPr>
      <w:bookmarkStart w:id="16" w:name="_Toc448744787"/>
      <w:bookmarkStart w:id="17" w:name="_Toc483496386"/>
      <w:r w:rsidRPr="008E1F1F">
        <w:rPr>
          <w:rFonts w:ascii="Arial" w:eastAsia="Times New Roman" w:hAnsi="Arial"/>
          <w:b/>
          <w:bCs/>
          <w:color w:val="FFFFFF"/>
          <w:sz w:val="32"/>
          <w:szCs w:val="28"/>
        </w:rPr>
        <w:br w:type="page"/>
      </w:r>
    </w:p>
    <w:p w14:paraId="328FA860" w14:textId="77777777" w:rsidR="00E24A65" w:rsidRPr="008E1F1F" w:rsidRDefault="00E24A65" w:rsidP="00E24A65">
      <w:pPr>
        <w:keepNext/>
        <w:keepLines/>
        <w:shd w:val="clear" w:color="auto" w:fill="1F497D"/>
        <w:spacing w:before="240" w:after="60"/>
        <w:outlineLvl w:val="0"/>
        <w:rPr>
          <w:rFonts w:ascii="Arial" w:eastAsia="Times New Roman" w:hAnsi="Arial"/>
          <w:b/>
          <w:bCs/>
          <w:color w:val="FFFFFF"/>
          <w:sz w:val="32"/>
          <w:szCs w:val="28"/>
        </w:rPr>
      </w:pPr>
      <w:bookmarkStart w:id="18" w:name="_Toc485719837"/>
      <w:bookmarkStart w:id="19" w:name="_Toc486584551"/>
      <w:bookmarkStart w:id="20" w:name="_Toc486585914"/>
      <w:r w:rsidRPr="008E1F1F">
        <w:rPr>
          <w:rFonts w:ascii="Arial" w:eastAsia="Times New Roman" w:hAnsi="Arial"/>
          <w:b/>
          <w:bCs/>
          <w:color w:val="FFFFFF"/>
          <w:sz w:val="32"/>
          <w:szCs w:val="28"/>
        </w:rPr>
        <w:lastRenderedPageBreak/>
        <w:t>ARC Open Access Policy</w:t>
      </w:r>
      <w:bookmarkEnd w:id="16"/>
      <w:bookmarkEnd w:id="17"/>
      <w:bookmarkEnd w:id="18"/>
      <w:bookmarkEnd w:id="19"/>
      <w:bookmarkEnd w:id="20"/>
    </w:p>
    <w:p w14:paraId="4C3B42C4" w14:textId="77777777" w:rsidR="00E24A65" w:rsidRPr="008E1F1F" w:rsidRDefault="00E24A65" w:rsidP="00E24A65">
      <w:pPr>
        <w:keepNext/>
        <w:keepLines/>
        <w:pBdr>
          <w:bottom w:val="single" w:sz="18" w:space="1" w:color="1F497D"/>
        </w:pBdr>
        <w:spacing w:before="240" w:after="60"/>
        <w:outlineLvl w:val="1"/>
        <w:rPr>
          <w:rFonts w:ascii="Arial" w:eastAsia="Times New Roman" w:hAnsi="Arial"/>
          <w:b/>
          <w:bCs/>
          <w:i/>
          <w:sz w:val="28"/>
          <w:szCs w:val="26"/>
        </w:rPr>
      </w:pPr>
      <w:bookmarkStart w:id="21" w:name="_Toc461184385"/>
      <w:bookmarkStart w:id="22" w:name="_Toc486585915"/>
      <w:r w:rsidRPr="008E1F1F">
        <w:rPr>
          <w:rFonts w:ascii="Arial" w:eastAsia="Times New Roman" w:hAnsi="Arial"/>
          <w:b/>
          <w:bCs/>
          <w:i/>
          <w:sz w:val="28"/>
          <w:szCs w:val="26"/>
          <w:lang w:eastAsia="en-AU"/>
        </w:rPr>
        <w:t>Frequently asked questions</w:t>
      </w:r>
      <w:bookmarkEnd w:id="21"/>
      <w:bookmarkEnd w:id="22"/>
    </w:p>
    <w:p w14:paraId="187D3584" w14:textId="77777777" w:rsidR="00E24A65" w:rsidRPr="008E1F1F" w:rsidRDefault="00E24A65" w:rsidP="00E24A65">
      <w:pPr>
        <w:rPr>
          <w:rFonts w:ascii="Arial" w:hAnsi="Arial" w:cs="Arial"/>
          <w:b/>
          <w:sz w:val="22"/>
          <w:lang w:val="en"/>
        </w:rPr>
      </w:pPr>
    </w:p>
    <w:p w14:paraId="167ADA67" w14:textId="77777777" w:rsidR="005F389C" w:rsidRPr="008E1F1F" w:rsidRDefault="005F389C" w:rsidP="005F389C">
      <w:pPr>
        <w:rPr>
          <w:rFonts w:ascii="Arial" w:hAnsi="Arial" w:cs="Arial"/>
          <w:b/>
          <w:szCs w:val="24"/>
          <w:lang w:val="en"/>
        </w:rPr>
      </w:pPr>
      <w:r w:rsidRPr="008E1F1F">
        <w:rPr>
          <w:rFonts w:ascii="Arial" w:hAnsi="Arial" w:cs="Arial"/>
          <w:b/>
          <w:szCs w:val="24"/>
          <w:lang w:val="en"/>
        </w:rPr>
        <w:t xml:space="preserve">1. </w:t>
      </w:r>
      <w:r w:rsidR="00AF0F2F" w:rsidRPr="008E1F1F">
        <w:rPr>
          <w:rFonts w:ascii="Arial" w:hAnsi="Arial" w:cs="Arial"/>
          <w:b/>
          <w:szCs w:val="24"/>
          <w:lang w:val="en"/>
        </w:rPr>
        <w:t>How has the policy changed</w:t>
      </w:r>
      <w:r w:rsidRPr="008E1F1F">
        <w:rPr>
          <w:rFonts w:ascii="Arial" w:hAnsi="Arial" w:cs="Arial"/>
          <w:b/>
          <w:szCs w:val="24"/>
          <w:lang w:val="en"/>
        </w:rPr>
        <w:t xml:space="preserve"> from the previous ARC Open Access Policy?</w:t>
      </w:r>
    </w:p>
    <w:p w14:paraId="021965E8" w14:textId="77777777" w:rsidR="00AF0F2F" w:rsidRPr="008E1F1F" w:rsidRDefault="00AF0F2F" w:rsidP="005F389C">
      <w:pPr>
        <w:rPr>
          <w:rFonts w:ascii="Arial" w:hAnsi="Arial" w:cs="Arial"/>
          <w:szCs w:val="24"/>
          <w:lang w:val="en"/>
        </w:rPr>
      </w:pPr>
    </w:p>
    <w:p w14:paraId="5B24A97D" w14:textId="2578CB53" w:rsidR="00CB65C3" w:rsidRPr="008E1F1F" w:rsidRDefault="00AF0F2F" w:rsidP="005F389C">
      <w:pPr>
        <w:rPr>
          <w:szCs w:val="24"/>
          <w:lang w:val="en"/>
        </w:rPr>
      </w:pPr>
      <w:r w:rsidRPr="008E1F1F">
        <w:rPr>
          <w:szCs w:val="24"/>
          <w:lang w:val="en"/>
        </w:rPr>
        <w:t>The revised policy issued on</w:t>
      </w:r>
      <w:r w:rsidR="00B4756C" w:rsidRPr="008E1F1F">
        <w:rPr>
          <w:szCs w:val="24"/>
          <w:lang w:val="en"/>
        </w:rPr>
        <w:t xml:space="preserve"> </w:t>
      </w:r>
      <w:r w:rsidR="008E1F1F">
        <w:rPr>
          <w:szCs w:val="24"/>
          <w:lang w:val="en"/>
        </w:rPr>
        <w:t>28</w:t>
      </w:r>
      <w:r w:rsidR="00CB65C3" w:rsidRPr="008E1F1F">
        <w:rPr>
          <w:szCs w:val="24"/>
          <w:lang w:val="en"/>
        </w:rPr>
        <w:t xml:space="preserve"> September 2021</w:t>
      </w:r>
      <w:r w:rsidRPr="008E1F1F">
        <w:rPr>
          <w:szCs w:val="24"/>
          <w:lang w:val="en"/>
        </w:rPr>
        <w:t xml:space="preserve"> remains substantively the same as the previous version of the policy. </w:t>
      </w:r>
    </w:p>
    <w:p w14:paraId="739FEC24" w14:textId="0D4DA55C" w:rsidR="00B655AD" w:rsidRPr="008E1F1F" w:rsidRDefault="003C47CB" w:rsidP="003C47CB">
      <w:pPr>
        <w:pStyle w:val="ListParagraph"/>
        <w:numPr>
          <w:ilvl w:val="0"/>
          <w:numId w:val="27"/>
        </w:numPr>
        <w:rPr>
          <w:color w:val="auto"/>
          <w:szCs w:val="24"/>
          <w:lang w:val="en"/>
        </w:rPr>
      </w:pPr>
      <w:r w:rsidRPr="008E1F1F">
        <w:rPr>
          <w:color w:val="auto"/>
          <w:szCs w:val="24"/>
          <w:lang w:val="en"/>
        </w:rPr>
        <w:t xml:space="preserve">A revised definition of preprints and comparable resources has been </w:t>
      </w:r>
      <w:r w:rsidR="004F66C5" w:rsidRPr="008E1F1F">
        <w:rPr>
          <w:color w:val="auto"/>
          <w:szCs w:val="24"/>
          <w:lang w:val="en"/>
        </w:rPr>
        <w:t>provide</w:t>
      </w:r>
      <w:r w:rsidRPr="008E1F1F">
        <w:rPr>
          <w:color w:val="auto"/>
          <w:szCs w:val="24"/>
          <w:lang w:val="en"/>
        </w:rPr>
        <w:t>d</w:t>
      </w:r>
      <w:r w:rsidR="00B655AD" w:rsidRPr="008E1F1F">
        <w:rPr>
          <w:color w:val="auto"/>
          <w:szCs w:val="24"/>
          <w:lang w:val="en"/>
        </w:rPr>
        <w:t>.</w:t>
      </w:r>
    </w:p>
    <w:p w14:paraId="7BF5DACE" w14:textId="09B30D80" w:rsidR="000C7076" w:rsidRPr="008E1F1F" w:rsidRDefault="000C7076" w:rsidP="003C47CB">
      <w:pPr>
        <w:pStyle w:val="ListParagraph"/>
        <w:numPr>
          <w:ilvl w:val="0"/>
          <w:numId w:val="27"/>
        </w:numPr>
        <w:rPr>
          <w:color w:val="auto"/>
          <w:szCs w:val="24"/>
          <w:lang w:val="en"/>
        </w:rPr>
      </w:pPr>
      <w:r w:rsidRPr="008E1F1F">
        <w:rPr>
          <w:color w:val="auto"/>
          <w:szCs w:val="24"/>
          <w:lang w:val="en"/>
        </w:rPr>
        <w:t>A revised definition of Research Outputs</w:t>
      </w:r>
      <w:r w:rsidR="004F66C5" w:rsidRPr="008E1F1F">
        <w:rPr>
          <w:color w:val="auto"/>
          <w:szCs w:val="24"/>
          <w:lang w:val="en"/>
        </w:rPr>
        <w:t xml:space="preserve"> which includes preprints and comparable resources has been provided.</w:t>
      </w:r>
    </w:p>
    <w:p w14:paraId="23672982" w14:textId="7A212CE8" w:rsidR="00D7254F" w:rsidRPr="008E1F1F" w:rsidRDefault="00B655AD" w:rsidP="00137C94">
      <w:pPr>
        <w:pStyle w:val="ListParagraph"/>
        <w:numPr>
          <w:ilvl w:val="0"/>
          <w:numId w:val="27"/>
        </w:numPr>
        <w:rPr>
          <w:szCs w:val="24"/>
          <w:lang w:val="en"/>
        </w:rPr>
      </w:pPr>
      <w:r w:rsidRPr="008E1F1F">
        <w:rPr>
          <w:color w:val="auto"/>
          <w:szCs w:val="24"/>
          <w:lang w:val="en"/>
        </w:rPr>
        <w:t xml:space="preserve">The </w:t>
      </w:r>
      <w:r w:rsidR="00AB2142" w:rsidRPr="008E1F1F">
        <w:rPr>
          <w:color w:val="auto"/>
          <w:szCs w:val="24"/>
          <w:lang w:val="en"/>
        </w:rPr>
        <w:t xml:space="preserve">scope </w:t>
      </w:r>
      <w:r w:rsidR="006E1EA3" w:rsidRPr="008E1F1F">
        <w:rPr>
          <w:color w:val="auto"/>
          <w:szCs w:val="24"/>
          <w:lang w:val="en"/>
        </w:rPr>
        <w:t xml:space="preserve">of the </w:t>
      </w:r>
      <w:r w:rsidR="000C7076" w:rsidRPr="008E1F1F">
        <w:rPr>
          <w:color w:val="auto"/>
          <w:szCs w:val="24"/>
          <w:lang w:val="en"/>
        </w:rPr>
        <w:t>p</w:t>
      </w:r>
      <w:r w:rsidRPr="008E1F1F">
        <w:rPr>
          <w:color w:val="auto"/>
          <w:szCs w:val="24"/>
          <w:lang w:val="en"/>
        </w:rPr>
        <w:t>olicy</w:t>
      </w:r>
      <w:r w:rsidR="006E1EA3" w:rsidRPr="008E1F1F">
        <w:rPr>
          <w:color w:val="auto"/>
          <w:szCs w:val="24"/>
          <w:lang w:val="en"/>
        </w:rPr>
        <w:t xml:space="preserve"> has been </w:t>
      </w:r>
      <w:r w:rsidR="00A8533F" w:rsidRPr="008E1F1F">
        <w:rPr>
          <w:color w:val="auto"/>
          <w:szCs w:val="24"/>
          <w:lang w:val="en"/>
        </w:rPr>
        <w:t xml:space="preserve">adjusted to </w:t>
      </w:r>
      <w:r w:rsidRPr="008E1F1F">
        <w:rPr>
          <w:color w:val="auto"/>
          <w:szCs w:val="24"/>
          <w:lang w:val="en"/>
        </w:rPr>
        <w:t>clarif</w:t>
      </w:r>
      <w:r w:rsidR="00A8533F" w:rsidRPr="008E1F1F">
        <w:rPr>
          <w:color w:val="auto"/>
          <w:szCs w:val="24"/>
          <w:lang w:val="en"/>
        </w:rPr>
        <w:t xml:space="preserve">y </w:t>
      </w:r>
      <w:r w:rsidRPr="008E1F1F">
        <w:rPr>
          <w:color w:val="auto"/>
          <w:lang w:eastAsia="en-AU"/>
        </w:rPr>
        <w:t xml:space="preserve">the requirements </w:t>
      </w:r>
      <w:r w:rsidR="00A8533F" w:rsidRPr="008E1F1F">
        <w:rPr>
          <w:color w:val="auto"/>
          <w:lang w:eastAsia="en-AU"/>
        </w:rPr>
        <w:t>following the revisions to the above definitions</w:t>
      </w:r>
      <w:r w:rsidRPr="008E1F1F">
        <w:rPr>
          <w:color w:val="auto"/>
          <w:lang w:eastAsia="en-AU"/>
        </w:rPr>
        <w:t>.</w:t>
      </w:r>
    </w:p>
    <w:p w14:paraId="4B3960D4" w14:textId="77777777" w:rsidR="005F389C" w:rsidRPr="008E1F1F" w:rsidRDefault="005F389C" w:rsidP="005F389C">
      <w:pPr>
        <w:rPr>
          <w:rFonts w:ascii="Arial" w:hAnsi="Arial" w:cs="Arial"/>
          <w:b/>
          <w:szCs w:val="24"/>
          <w:lang w:val="en"/>
        </w:rPr>
      </w:pPr>
    </w:p>
    <w:p w14:paraId="73447FE7" w14:textId="7CBD0934" w:rsidR="00AF0F2F" w:rsidRPr="008E1F1F" w:rsidRDefault="00AF0F2F" w:rsidP="00AF0F2F">
      <w:pPr>
        <w:rPr>
          <w:szCs w:val="24"/>
          <w:lang w:val="en"/>
        </w:rPr>
      </w:pPr>
      <w:r w:rsidRPr="008E1F1F">
        <w:rPr>
          <w:szCs w:val="24"/>
          <w:lang w:val="en"/>
        </w:rPr>
        <w:t>The requirement that any</w:t>
      </w:r>
      <w:r w:rsidR="009B7612" w:rsidRPr="008E1F1F">
        <w:rPr>
          <w:szCs w:val="24"/>
          <w:lang w:val="en"/>
        </w:rPr>
        <w:t xml:space="preserve"> </w:t>
      </w:r>
      <w:r w:rsidRPr="008E1F1F">
        <w:rPr>
          <w:szCs w:val="24"/>
          <w:lang w:val="en"/>
        </w:rPr>
        <w:t xml:space="preserve">research output arising from ARC funded research must be made openly accessible within a twelve (12) month period from the publication date has not changed. </w:t>
      </w:r>
    </w:p>
    <w:p w14:paraId="25EBA76C" w14:textId="77777777" w:rsidR="00AF0F2F" w:rsidRPr="008E1F1F" w:rsidRDefault="00AF0F2F" w:rsidP="005F389C">
      <w:pPr>
        <w:rPr>
          <w:rFonts w:ascii="Arial" w:hAnsi="Arial" w:cs="Arial"/>
          <w:b/>
          <w:szCs w:val="24"/>
          <w:lang w:val="en"/>
        </w:rPr>
      </w:pPr>
    </w:p>
    <w:p w14:paraId="5C82A04A" w14:textId="77777777" w:rsidR="00E24A65" w:rsidRPr="008E1F1F" w:rsidRDefault="00387953" w:rsidP="00E24A65">
      <w:pPr>
        <w:rPr>
          <w:rFonts w:ascii="Arial" w:hAnsi="Arial" w:cs="Arial"/>
          <w:b/>
          <w:szCs w:val="24"/>
          <w:lang w:val="en"/>
        </w:rPr>
      </w:pPr>
      <w:r w:rsidRPr="008E1F1F">
        <w:rPr>
          <w:rFonts w:ascii="Arial" w:hAnsi="Arial" w:cs="Arial"/>
          <w:b/>
          <w:szCs w:val="24"/>
          <w:lang w:val="en"/>
        </w:rPr>
        <w:t>2</w:t>
      </w:r>
      <w:r w:rsidR="00E24A65" w:rsidRPr="008E1F1F">
        <w:rPr>
          <w:rFonts w:ascii="Arial" w:hAnsi="Arial" w:cs="Arial"/>
          <w:b/>
          <w:szCs w:val="24"/>
          <w:lang w:val="en"/>
        </w:rPr>
        <w:t>. Why does the ARC have an Open Access Policy?</w:t>
      </w:r>
    </w:p>
    <w:p w14:paraId="1A4C30B8" w14:textId="77777777" w:rsidR="00E24A65" w:rsidRPr="008E1F1F" w:rsidRDefault="00E24A65" w:rsidP="00E24A65">
      <w:pPr>
        <w:pStyle w:val="NormalWeb"/>
        <w:shd w:val="clear" w:color="auto" w:fill="FFFFFF"/>
        <w:spacing w:before="0" w:beforeAutospacing="0" w:after="0"/>
        <w:rPr>
          <w:lang w:val="en"/>
        </w:rPr>
      </w:pPr>
    </w:p>
    <w:p w14:paraId="77F5C3A7" w14:textId="77777777" w:rsidR="00E24A65" w:rsidRPr="008E1F1F" w:rsidRDefault="00E24A65" w:rsidP="00E24A65">
      <w:pPr>
        <w:pStyle w:val="NormalWeb"/>
        <w:shd w:val="clear" w:color="auto" w:fill="FFFFFF"/>
        <w:spacing w:before="0" w:beforeAutospacing="0" w:after="0"/>
        <w:rPr>
          <w:lang w:val="en"/>
        </w:rPr>
      </w:pPr>
      <w:r w:rsidRPr="008E1F1F">
        <w:rPr>
          <w:lang w:val="en"/>
        </w:rPr>
        <w:t xml:space="preserve">The research community and the public both gain from knowledge derived from publicly funded research and wish to derive maximum benefit from publicly funded </w:t>
      </w:r>
      <w:r w:rsidR="001D2D48" w:rsidRPr="008E1F1F">
        <w:rPr>
          <w:lang w:val="en"/>
        </w:rPr>
        <w:t>Research Output</w:t>
      </w:r>
      <w:r w:rsidRPr="008E1F1F">
        <w:rPr>
          <w:lang w:val="en"/>
        </w:rPr>
        <w:t xml:space="preserve">s. The ARC’s Open Access Policy aims to ensure that the findings of ARC </w:t>
      </w:r>
      <w:r w:rsidR="007F59C2" w:rsidRPr="008E1F1F">
        <w:rPr>
          <w:lang w:val="en"/>
        </w:rPr>
        <w:t>F</w:t>
      </w:r>
      <w:r w:rsidRPr="008E1F1F">
        <w:rPr>
          <w:lang w:val="en"/>
        </w:rPr>
        <w:t xml:space="preserve">unded </w:t>
      </w:r>
      <w:r w:rsidR="007F59C2" w:rsidRPr="008E1F1F">
        <w:rPr>
          <w:lang w:val="en"/>
        </w:rPr>
        <w:t>R</w:t>
      </w:r>
      <w:r w:rsidRPr="008E1F1F">
        <w:rPr>
          <w:lang w:val="en"/>
        </w:rPr>
        <w:t xml:space="preserve">esearch are made available to the research community and the public as soon as possible. </w:t>
      </w:r>
    </w:p>
    <w:p w14:paraId="2A5FE271" w14:textId="77777777" w:rsidR="00E24A65" w:rsidRPr="008E1F1F" w:rsidRDefault="00E24A65" w:rsidP="00E24A65">
      <w:pPr>
        <w:pStyle w:val="NormalWeb"/>
        <w:shd w:val="clear" w:color="auto" w:fill="FFFFFF"/>
        <w:spacing w:before="0" w:beforeAutospacing="0" w:after="0"/>
        <w:rPr>
          <w:lang w:val="en"/>
        </w:rPr>
      </w:pPr>
    </w:p>
    <w:p w14:paraId="3B7EDDCC" w14:textId="77777777" w:rsidR="00E24A65" w:rsidRPr="008E1F1F" w:rsidRDefault="00387953" w:rsidP="00E24A65">
      <w:pPr>
        <w:rPr>
          <w:rFonts w:ascii="Arial" w:hAnsi="Arial" w:cs="Arial"/>
          <w:b/>
          <w:szCs w:val="24"/>
          <w:lang w:val="en"/>
        </w:rPr>
      </w:pPr>
      <w:r w:rsidRPr="008E1F1F">
        <w:rPr>
          <w:rFonts w:ascii="Arial" w:hAnsi="Arial" w:cs="Arial"/>
          <w:b/>
          <w:szCs w:val="24"/>
          <w:lang w:val="en"/>
        </w:rPr>
        <w:t>3</w:t>
      </w:r>
      <w:r w:rsidR="00E24A65" w:rsidRPr="008E1F1F">
        <w:rPr>
          <w:rFonts w:ascii="Arial" w:hAnsi="Arial" w:cs="Arial"/>
          <w:b/>
          <w:szCs w:val="24"/>
          <w:lang w:val="en"/>
        </w:rPr>
        <w:t>. To which research does the policy apply?</w:t>
      </w:r>
    </w:p>
    <w:p w14:paraId="0D0F9F4C" w14:textId="77777777" w:rsidR="00E24A65" w:rsidRPr="008E1F1F" w:rsidRDefault="00E24A65" w:rsidP="00E24A65">
      <w:pPr>
        <w:pStyle w:val="NormalWeb"/>
        <w:shd w:val="clear" w:color="auto" w:fill="FFFFFF"/>
        <w:spacing w:before="0" w:beforeAutospacing="0" w:after="0"/>
        <w:rPr>
          <w:lang w:val="en"/>
        </w:rPr>
      </w:pPr>
    </w:p>
    <w:p w14:paraId="2B5EE553" w14:textId="3CBD7277" w:rsidR="00E24A65" w:rsidRPr="008E1F1F" w:rsidRDefault="00E24A65" w:rsidP="00E24A65">
      <w:pPr>
        <w:pStyle w:val="NormalWeb"/>
        <w:shd w:val="clear" w:color="auto" w:fill="FFFFFF"/>
        <w:spacing w:before="0" w:beforeAutospacing="0" w:after="0"/>
        <w:rPr>
          <w:lang w:val="en"/>
        </w:rPr>
      </w:pPr>
      <w:r w:rsidRPr="008E1F1F">
        <w:rPr>
          <w:lang w:val="en"/>
        </w:rPr>
        <w:t xml:space="preserve">The policy commenced on 1 January 2013. It applies to all ARC </w:t>
      </w:r>
      <w:r w:rsidR="007F59C2" w:rsidRPr="008E1F1F">
        <w:rPr>
          <w:lang w:val="en"/>
        </w:rPr>
        <w:t>F</w:t>
      </w:r>
      <w:r w:rsidRPr="008E1F1F">
        <w:rPr>
          <w:lang w:val="en"/>
        </w:rPr>
        <w:t xml:space="preserve">unded </w:t>
      </w:r>
      <w:r w:rsidR="007F59C2" w:rsidRPr="008E1F1F">
        <w:rPr>
          <w:lang w:val="en"/>
        </w:rPr>
        <w:t>R</w:t>
      </w:r>
      <w:r w:rsidRPr="008E1F1F">
        <w:rPr>
          <w:lang w:val="en"/>
        </w:rPr>
        <w:t xml:space="preserve">esearch supported under ARC </w:t>
      </w:r>
      <w:r w:rsidR="009549BC" w:rsidRPr="008E1F1F">
        <w:rPr>
          <w:lang w:val="en"/>
        </w:rPr>
        <w:t>Grant Guidelines</w:t>
      </w:r>
      <w:r w:rsidRPr="008E1F1F">
        <w:rPr>
          <w:lang w:val="en"/>
        </w:rPr>
        <w:t xml:space="preserve"> and </w:t>
      </w:r>
      <w:r w:rsidR="009549BC" w:rsidRPr="008E1F1F">
        <w:rPr>
          <w:lang w:val="en"/>
        </w:rPr>
        <w:t>Grant Agreements</w:t>
      </w:r>
      <w:r w:rsidR="00576887" w:rsidRPr="008E1F1F">
        <w:rPr>
          <w:lang w:val="en"/>
        </w:rPr>
        <w:t xml:space="preserve"> </w:t>
      </w:r>
      <w:r w:rsidRPr="008E1F1F">
        <w:rPr>
          <w:lang w:val="en"/>
        </w:rPr>
        <w:t>released since that date.</w:t>
      </w:r>
      <w:r w:rsidR="00D33575" w:rsidRPr="008E1F1F">
        <w:rPr>
          <w:lang w:val="en"/>
        </w:rPr>
        <w:t xml:space="preserve"> </w:t>
      </w:r>
    </w:p>
    <w:p w14:paraId="72907C43" w14:textId="77777777" w:rsidR="00E24A65" w:rsidRPr="008E1F1F" w:rsidRDefault="00E24A65" w:rsidP="00E24A65">
      <w:pPr>
        <w:pStyle w:val="NormalWeb"/>
        <w:shd w:val="clear" w:color="auto" w:fill="FFFFFF"/>
        <w:spacing w:before="0" w:beforeAutospacing="0" w:after="0"/>
        <w:rPr>
          <w:lang w:val="en"/>
        </w:rPr>
      </w:pPr>
    </w:p>
    <w:p w14:paraId="2BFC11C0" w14:textId="59B16A77" w:rsidR="00E24A65" w:rsidRPr="008E1F1F" w:rsidRDefault="00E24A65" w:rsidP="00E24A65">
      <w:pPr>
        <w:pStyle w:val="NormalWeb"/>
        <w:shd w:val="clear" w:color="auto" w:fill="FFFFFF"/>
        <w:spacing w:before="0" w:beforeAutospacing="0" w:after="0"/>
        <w:rPr>
          <w:lang w:val="en"/>
        </w:rPr>
      </w:pPr>
      <w:r w:rsidRPr="008E1F1F">
        <w:rPr>
          <w:lang w:val="en"/>
        </w:rPr>
        <w:t xml:space="preserve">The policy does not apply retrospectively to ARC </w:t>
      </w:r>
      <w:r w:rsidR="007F59C2" w:rsidRPr="008E1F1F">
        <w:rPr>
          <w:lang w:val="en"/>
        </w:rPr>
        <w:t>F</w:t>
      </w:r>
      <w:r w:rsidRPr="008E1F1F">
        <w:rPr>
          <w:lang w:val="en"/>
        </w:rPr>
        <w:t xml:space="preserve">unded </w:t>
      </w:r>
      <w:r w:rsidR="007F59C2" w:rsidRPr="008E1F1F">
        <w:rPr>
          <w:lang w:val="en"/>
        </w:rPr>
        <w:t>R</w:t>
      </w:r>
      <w:r w:rsidRPr="008E1F1F">
        <w:rPr>
          <w:lang w:val="en"/>
        </w:rPr>
        <w:t>esearch supported under Funding Rules and Funding Agreements released before 1 January 2013.</w:t>
      </w:r>
    </w:p>
    <w:p w14:paraId="0041AC86" w14:textId="77777777" w:rsidR="00E24A65" w:rsidRPr="008E1F1F" w:rsidRDefault="00E24A65" w:rsidP="00E24A65">
      <w:pPr>
        <w:rPr>
          <w:rFonts w:ascii="Arial" w:hAnsi="Arial" w:cs="Arial"/>
          <w:b/>
          <w:szCs w:val="24"/>
          <w:lang w:val="en"/>
        </w:rPr>
      </w:pPr>
    </w:p>
    <w:p w14:paraId="728445E0" w14:textId="77777777" w:rsidR="00E24A65" w:rsidRPr="008E1F1F" w:rsidRDefault="00387953" w:rsidP="00E24A65">
      <w:pPr>
        <w:rPr>
          <w:rFonts w:ascii="Arial" w:hAnsi="Arial" w:cs="Arial"/>
          <w:b/>
          <w:szCs w:val="24"/>
          <w:lang w:val="en"/>
        </w:rPr>
      </w:pPr>
      <w:r w:rsidRPr="008E1F1F">
        <w:rPr>
          <w:rFonts w:ascii="Arial" w:hAnsi="Arial" w:cs="Arial"/>
          <w:b/>
          <w:szCs w:val="24"/>
          <w:lang w:val="en"/>
        </w:rPr>
        <w:t>4</w:t>
      </w:r>
      <w:r w:rsidR="00E24A65" w:rsidRPr="008E1F1F">
        <w:rPr>
          <w:rFonts w:ascii="Arial" w:hAnsi="Arial" w:cs="Arial"/>
          <w:b/>
          <w:szCs w:val="24"/>
          <w:lang w:val="en"/>
        </w:rPr>
        <w:t>.</w:t>
      </w:r>
      <w:r w:rsidR="006C4426" w:rsidRPr="008E1F1F">
        <w:rPr>
          <w:rFonts w:ascii="Arial" w:hAnsi="Arial" w:cs="Arial"/>
          <w:b/>
          <w:szCs w:val="24"/>
          <w:lang w:val="en"/>
        </w:rPr>
        <w:t xml:space="preserve"> </w:t>
      </w:r>
      <w:r w:rsidR="00E24A65" w:rsidRPr="008E1F1F">
        <w:rPr>
          <w:rFonts w:ascii="Arial" w:hAnsi="Arial" w:cs="Arial"/>
          <w:b/>
          <w:szCs w:val="24"/>
          <w:lang w:val="en"/>
        </w:rPr>
        <w:t xml:space="preserve">To which types of </w:t>
      </w:r>
      <w:r w:rsidR="001D2D48" w:rsidRPr="008E1F1F">
        <w:rPr>
          <w:rFonts w:ascii="Arial" w:hAnsi="Arial" w:cs="Arial"/>
          <w:b/>
          <w:szCs w:val="24"/>
          <w:lang w:val="en"/>
        </w:rPr>
        <w:t>Research Output</w:t>
      </w:r>
      <w:r w:rsidR="00E24A65" w:rsidRPr="008E1F1F">
        <w:rPr>
          <w:rFonts w:ascii="Arial" w:hAnsi="Arial" w:cs="Arial"/>
          <w:b/>
          <w:szCs w:val="24"/>
          <w:lang w:val="en"/>
        </w:rPr>
        <w:t>s does the policy apply?</w:t>
      </w:r>
    </w:p>
    <w:p w14:paraId="702B2A39" w14:textId="7507B3D0" w:rsidR="00E34A5E" w:rsidRPr="008E1F1F" w:rsidRDefault="00E34A5E" w:rsidP="00137C94">
      <w:pPr>
        <w:rPr>
          <w:lang w:val="en"/>
        </w:rPr>
      </w:pPr>
      <w:r w:rsidRPr="008E1F1F">
        <w:rPr>
          <w:lang w:val="en"/>
        </w:rPr>
        <w:t>The policy applies to</w:t>
      </w:r>
      <w:r w:rsidR="00EC7C09" w:rsidRPr="008E1F1F">
        <w:rPr>
          <w:lang w:val="en"/>
        </w:rPr>
        <w:t xml:space="preserve"> all products </w:t>
      </w:r>
      <w:r w:rsidRPr="008E1F1F">
        <w:rPr>
          <w:lang w:val="en"/>
        </w:rPr>
        <w:t>of an ARC-funded research Project that meet the definition of Research</w:t>
      </w:r>
      <w:r w:rsidR="00363AC8" w:rsidRPr="008E1F1F">
        <w:rPr>
          <w:lang w:val="en"/>
        </w:rPr>
        <w:t xml:space="preserve"> </w:t>
      </w:r>
      <w:r w:rsidR="009E319A" w:rsidRPr="008E1F1F">
        <w:rPr>
          <w:lang w:val="en"/>
        </w:rPr>
        <w:t>(</w:t>
      </w:r>
      <w:r w:rsidR="00363AC8" w:rsidRPr="008E1F1F">
        <w:rPr>
          <w:lang w:val="en"/>
        </w:rPr>
        <w:t>noting the exclusion below</w:t>
      </w:r>
      <w:r w:rsidR="009E319A" w:rsidRPr="008E1F1F">
        <w:rPr>
          <w:lang w:val="en"/>
        </w:rPr>
        <w:t>)</w:t>
      </w:r>
      <w:r w:rsidRPr="008E1F1F">
        <w:rPr>
          <w:lang w:val="en"/>
        </w:rPr>
        <w:t>. This could include the following output types:</w:t>
      </w:r>
    </w:p>
    <w:p w14:paraId="42FFCC16" w14:textId="77777777" w:rsidR="00841DC5" w:rsidRPr="008E1F1F" w:rsidRDefault="00841DC5" w:rsidP="007D2503">
      <w:pPr>
        <w:pStyle w:val="ListParagraph"/>
        <w:numPr>
          <w:ilvl w:val="0"/>
          <w:numId w:val="22"/>
        </w:numPr>
        <w:spacing w:before="60"/>
        <w:ind w:left="714" w:hanging="357"/>
        <w:rPr>
          <w:color w:val="auto"/>
          <w:lang w:eastAsia="en-AU"/>
        </w:rPr>
      </w:pPr>
      <w:r w:rsidRPr="008E1F1F">
        <w:rPr>
          <w:color w:val="auto"/>
          <w:lang w:eastAsia="en-AU"/>
        </w:rPr>
        <w:t>scholarly books</w:t>
      </w:r>
    </w:p>
    <w:p w14:paraId="6A4539BD" w14:textId="77777777" w:rsidR="00841DC5" w:rsidRPr="008E1F1F" w:rsidRDefault="00841DC5" w:rsidP="00841DC5">
      <w:pPr>
        <w:pStyle w:val="ListParagraph"/>
        <w:numPr>
          <w:ilvl w:val="0"/>
          <w:numId w:val="22"/>
        </w:numPr>
        <w:rPr>
          <w:color w:val="auto"/>
          <w:lang w:eastAsia="en-AU"/>
        </w:rPr>
      </w:pPr>
      <w:r w:rsidRPr="008E1F1F">
        <w:rPr>
          <w:color w:val="auto"/>
          <w:lang w:eastAsia="en-AU"/>
        </w:rPr>
        <w:t>edited research books, including prestigious reference works</w:t>
      </w:r>
    </w:p>
    <w:p w14:paraId="7CC4E804" w14:textId="77777777" w:rsidR="00841DC5" w:rsidRPr="008E1F1F" w:rsidRDefault="00841DC5" w:rsidP="00841DC5">
      <w:pPr>
        <w:pStyle w:val="ListParagraph"/>
        <w:numPr>
          <w:ilvl w:val="0"/>
          <w:numId w:val="22"/>
        </w:numPr>
        <w:rPr>
          <w:color w:val="auto"/>
          <w:lang w:eastAsia="en-AU"/>
        </w:rPr>
      </w:pPr>
      <w:r w:rsidRPr="008E1F1F">
        <w:rPr>
          <w:color w:val="auto"/>
          <w:lang w:eastAsia="en-AU"/>
        </w:rPr>
        <w:t>scholarly book chapters</w:t>
      </w:r>
    </w:p>
    <w:p w14:paraId="2905D1EC" w14:textId="77777777" w:rsidR="00841DC5" w:rsidRPr="008E1F1F" w:rsidRDefault="00841DC5" w:rsidP="00841DC5">
      <w:pPr>
        <w:pStyle w:val="ListParagraph"/>
        <w:numPr>
          <w:ilvl w:val="0"/>
          <w:numId w:val="22"/>
        </w:numPr>
        <w:rPr>
          <w:color w:val="auto"/>
          <w:lang w:eastAsia="en-AU"/>
        </w:rPr>
      </w:pPr>
      <w:r w:rsidRPr="008E1F1F">
        <w:rPr>
          <w:color w:val="auto"/>
          <w:lang w:eastAsia="en-AU"/>
        </w:rPr>
        <w:t>refereed journal articles</w:t>
      </w:r>
    </w:p>
    <w:p w14:paraId="5F5316EF" w14:textId="77777777" w:rsidR="00841DC5" w:rsidRPr="008E1F1F" w:rsidRDefault="00841DC5" w:rsidP="00841DC5">
      <w:pPr>
        <w:pStyle w:val="ListParagraph"/>
        <w:numPr>
          <w:ilvl w:val="0"/>
          <w:numId w:val="22"/>
        </w:numPr>
        <w:rPr>
          <w:color w:val="auto"/>
          <w:lang w:eastAsia="en-AU"/>
        </w:rPr>
      </w:pPr>
      <w:r w:rsidRPr="008E1F1F">
        <w:rPr>
          <w:color w:val="auto"/>
          <w:lang w:eastAsia="en-AU"/>
        </w:rPr>
        <w:t xml:space="preserve">refereed conference papers only when the paper was </w:t>
      </w:r>
      <w:r w:rsidR="00962752" w:rsidRPr="008E1F1F">
        <w:rPr>
          <w:color w:val="auto"/>
          <w:lang w:eastAsia="en-AU"/>
        </w:rPr>
        <w:t>P</w:t>
      </w:r>
      <w:r w:rsidRPr="008E1F1F">
        <w:rPr>
          <w:color w:val="auto"/>
          <w:lang w:eastAsia="en-AU"/>
        </w:rPr>
        <w:t>ublished in full in the proceedings</w:t>
      </w:r>
    </w:p>
    <w:p w14:paraId="11A3C49D" w14:textId="77777777" w:rsidR="00841DC5" w:rsidRPr="008E1F1F" w:rsidRDefault="00E34A5E" w:rsidP="00841DC5">
      <w:pPr>
        <w:pStyle w:val="ListParagraph"/>
        <w:numPr>
          <w:ilvl w:val="0"/>
          <w:numId w:val="22"/>
        </w:numPr>
        <w:rPr>
          <w:color w:val="auto"/>
          <w:lang w:eastAsia="en-AU"/>
        </w:rPr>
      </w:pPr>
      <w:r w:rsidRPr="008E1F1F">
        <w:rPr>
          <w:color w:val="auto"/>
          <w:lang w:eastAsia="en-AU"/>
        </w:rPr>
        <w:t>non-traditional research</w:t>
      </w:r>
      <w:r w:rsidR="00F178EA" w:rsidRPr="008E1F1F">
        <w:rPr>
          <w:color w:val="auto"/>
          <w:lang w:eastAsia="en-AU"/>
        </w:rPr>
        <w:t xml:space="preserve"> outputs</w:t>
      </w:r>
    </w:p>
    <w:p w14:paraId="52BA8331" w14:textId="77777777" w:rsidR="00841DC5" w:rsidRPr="008E1F1F" w:rsidRDefault="00841DC5" w:rsidP="00A40E48">
      <w:pPr>
        <w:pStyle w:val="ListParagraph"/>
        <w:numPr>
          <w:ilvl w:val="0"/>
          <w:numId w:val="22"/>
        </w:numPr>
        <w:rPr>
          <w:color w:val="auto"/>
          <w:lang w:eastAsia="en-AU"/>
        </w:rPr>
      </w:pPr>
      <w:r w:rsidRPr="008E1F1F">
        <w:rPr>
          <w:color w:val="auto"/>
          <w:lang w:eastAsia="en-AU"/>
        </w:rPr>
        <w:t xml:space="preserve">other </w:t>
      </w:r>
      <w:r w:rsidR="001D2D48" w:rsidRPr="008E1F1F">
        <w:rPr>
          <w:color w:val="auto"/>
          <w:lang w:eastAsia="en-AU"/>
        </w:rPr>
        <w:t>Research Output</w:t>
      </w:r>
      <w:r w:rsidRPr="008E1F1F">
        <w:rPr>
          <w:color w:val="auto"/>
          <w:lang w:eastAsia="en-AU"/>
        </w:rPr>
        <w:t>s.</w:t>
      </w:r>
    </w:p>
    <w:p w14:paraId="5847C591" w14:textId="77777777" w:rsidR="00E24A65" w:rsidRPr="008E1F1F" w:rsidRDefault="00E24A65" w:rsidP="00E24A65">
      <w:pPr>
        <w:rPr>
          <w:lang w:eastAsia="en-AU"/>
        </w:rPr>
      </w:pPr>
    </w:p>
    <w:p w14:paraId="5473328D" w14:textId="6381E1F6" w:rsidR="00E24A65" w:rsidRPr="008E1F1F" w:rsidRDefault="00E24A65" w:rsidP="00E24A65">
      <w:pPr>
        <w:pStyle w:val="NormalWeb"/>
        <w:shd w:val="clear" w:color="auto" w:fill="FFFFFF"/>
        <w:spacing w:before="0" w:beforeAutospacing="0" w:after="0"/>
      </w:pPr>
      <w:r w:rsidRPr="008E1F1F">
        <w:rPr>
          <w:lang w:val="en"/>
        </w:rPr>
        <w:t xml:space="preserve">It is important to note that the presentation and dissemination of </w:t>
      </w:r>
      <w:r w:rsidR="00841DC5" w:rsidRPr="008E1F1F">
        <w:rPr>
          <w:lang w:val="en"/>
        </w:rPr>
        <w:t>“</w:t>
      </w:r>
      <w:r w:rsidRPr="008E1F1F">
        <w:rPr>
          <w:lang w:val="en"/>
        </w:rPr>
        <w:t>non-traditional research</w:t>
      </w:r>
      <w:r w:rsidR="00F178EA" w:rsidRPr="008E1F1F">
        <w:rPr>
          <w:lang w:val="en"/>
        </w:rPr>
        <w:t>” outputs</w:t>
      </w:r>
      <w:r w:rsidRPr="008E1F1F">
        <w:rPr>
          <w:lang w:val="en"/>
        </w:rPr>
        <w:t xml:space="preserve"> </w:t>
      </w:r>
      <w:r w:rsidR="00841DC5" w:rsidRPr="008E1F1F">
        <w:rPr>
          <w:lang w:val="en"/>
        </w:rPr>
        <w:t xml:space="preserve">or “other research” </w:t>
      </w:r>
      <w:r w:rsidRPr="008E1F1F">
        <w:rPr>
          <w:lang w:val="en"/>
        </w:rPr>
        <w:t xml:space="preserve">outputs </w:t>
      </w:r>
      <w:r w:rsidR="004E3DA2" w:rsidRPr="008E1F1F">
        <w:rPr>
          <w:lang w:val="en"/>
        </w:rPr>
        <w:t xml:space="preserve">can differ </w:t>
      </w:r>
      <w:r w:rsidRPr="008E1F1F">
        <w:rPr>
          <w:lang w:val="en"/>
        </w:rPr>
        <w:t xml:space="preserve">significantly from </w:t>
      </w:r>
      <w:r w:rsidR="00183772" w:rsidRPr="008E1F1F">
        <w:rPr>
          <w:lang w:val="en"/>
        </w:rPr>
        <w:t xml:space="preserve">more common </w:t>
      </w:r>
      <w:r w:rsidR="001D2D48" w:rsidRPr="008E1F1F">
        <w:rPr>
          <w:lang w:val="en"/>
        </w:rPr>
        <w:t>Research Output</w:t>
      </w:r>
      <w:r w:rsidRPr="008E1F1F">
        <w:rPr>
          <w:lang w:val="en"/>
        </w:rPr>
        <w:t>s</w:t>
      </w:r>
      <w:r w:rsidR="00183772" w:rsidRPr="008E1F1F">
        <w:rPr>
          <w:lang w:val="en"/>
        </w:rPr>
        <w:t xml:space="preserve"> such as scholarly books and refereed journal articles</w:t>
      </w:r>
      <w:r w:rsidRPr="008E1F1F">
        <w:rPr>
          <w:lang w:val="en"/>
        </w:rPr>
        <w:t xml:space="preserve">. To ensure that non-traditional </w:t>
      </w:r>
      <w:r w:rsidR="00183772" w:rsidRPr="008E1F1F">
        <w:rPr>
          <w:lang w:val="en"/>
        </w:rPr>
        <w:t xml:space="preserve">or other </w:t>
      </w:r>
      <w:r w:rsidR="001D2D48" w:rsidRPr="008E1F1F">
        <w:rPr>
          <w:lang w:val="en"/>
        </w:rPr>
        <w:t>Research Output</w:t>
      </w:r>
      <w:r w:rsidRPr="008E1F1F">
        <w:rPr>
          <w:lang w:val="en"/>
        </w:rPr>
        <w:t>s are addressed, the terms ‘</w:t>
      </w:r>
      <w:r w:rsidR="00962752" w:rsidRPr="008E1F1F">
        <w:rPr>
          <w:lang w:val="en"/>
        </w:rPr>
        <w:t>P</w:t>
      </w:r>
      <w:r w:rsidRPr="008E1F1F">
        <w:rPr>
          <w:lang w:val="en"/>
        </w:rPr>
        <w:t>ublished</w:t>
      </w:r>
      <w:proofErr w:type="gramStart"/>
      <w:r w:rsidRPr="008E1F1F">
        <w:rPr>
          <w:lang w:val="en"/>
        </w:rPr>
        <w:t>’</w:t>
      </w:r>
      <w:proofErr w:type="gramEnd"/>
      <w:r w:rsidRPr="008E1F1F">
        <w:rPr>
          <w:lang w:val="en"/>
        </w:rPr>
        <w:t xml:space="preserve"> and ‘</w:t>
      </w:r>
      <w:r w:rsidR="00962752" w:rsidRPr="008E1F1F">
        <w:rPr>
          <w:lang w:val="en"/>
        </w:rPr>
        <w:t>P</w:t>
      </w:r>
      <w:r w:rsidRPr="008E1F1F">
        <w:rPr>
          <w:lang w:val="en"/>
        </w:rPr>
        <w:t xml:space="preserve">ublication’ are used in the policy and these FAQs to refer to </w:t>
      </w:r>
      <w:r w:rsidRPr="008E1F1F">
        <w:t xml:space="preserve">the form of public presentation of a </w:t>
      </w:r>
      <w:r w:rsidR="001D2D48" w:rsidRPr="008E1F1F">
        <w:t>R</w:t>
      </w:r>
      <w:r w:rsidRPr="008E1F1F">
        <w:t xml:space="preserve">esearch </w:t>
      </w:r>
      <w:r w:rsidR="001D2D48" w:rsidRPr="008E1F1F">
        <w:t>O</w:t>
      </w:r>
      <w:r w:rsidRPr="008E1F1F">
        <w:t>utput specific to the relevant discipline in which it was created.</w:t>
      </w:r>
    </w:p>
    <w:p w14:paraId="6267341F" w14:textId="77777777" w:rsidR="00E34A5E" w:rsidRPr="008E1F1F" w:rsidRDefault="00E34A5E" w:rsidP="00E24A65">
      <w:pPr>
        <w:pStyle w:val="NormalWeb"/>
        <w:shd w:val="clear" w:color="auto" w:fill="FFFFFF"/>
        <w:spacing w:before="0" w:beforeAutospacing="0" w:after="0"/>
      </w:pPr>
    </w:p>
    <w:p w14:paraId="2C476E7E" w14:textId="438A2CEC" w:rsidR="008008C6" w:rsidRPr="008E1F1F" w:rsidRDefault="00E001A5" w:rsidP="008008C6">
      <w:pPr>
        <w:rPr>
          <w:szCs w:val="24"/>
          <w:lang w:val="en"/>
        </w:rPr>
      </w:pPr>
      <w:r w:rsidRPr="008E1F1F">
        <w:rPr>
          <w:szCs w:val="24"/>
          <w:lang w:val="en"/>
        </w:rPr>
        <w:lastRenderedPageBreak/>
        <w:t>In relation to non-traditional Research O</w:t>
      </w:r>
      <w:r w:rsidR="008008C6" w:rsidRPr="008E1F1F">
        <w:rPr>
          <w:szCs w:val="24"/>
          <w:lang w:val="en"/>
        </w:rPr>
        <w:t xml:space="preserve">utputs, researchers should explore options with collaborators and experts in digital capture and preservation as standards and guidelines at </w:t>
      </w:r>
      <w:r w:rsidR="004E3DA2" w:rsidRPr="008E1F1F">
        <w:rPr>
          <w:szCs w:val="24"/>
          <w:lang w:val="en"/>
        </w:rPr>
        <w:t xml:space="preserve">some </w:t>
      </w:r>
      <w:r w:rsidR="008008C6" w:rsidRPr="008E1F1F">
        <w:rPr>
          <w:szCs w:val="24"/>
          <w:lang w:val="en"/>
        </w:rPr>
        <w:t>institution</w:t>
      </w:r>
      <w:r w:rsidR="004E3DA2" w:rsidRPr="008E1F1F">
        <w:rPr>
          <w:szCs w:val="24"/>
          <w:lang w:val="en"/>
        </w:rPr>
        <w:t>s</w:t>
      </w:r>
      <w:r w:rsidR="008008C6" w:rsidRPr="008E1F1F">
        <w:rPr>
          <w:szCs w:val="24"/>
          <w:lang w:val="en"/>
        </w:rPr>
        <w:t xml:space="preserve"> </w:t>
      </w:r>
      <w:r w:rsidR="004E3DA2" w:rsidRPr="008E1F1F">
        <w:rPr>
          <w:szCs w:val="24"/>
          <w:lang w:val="en"/>
        </w:rPr>
        <w:t xml:space="preserve">for </w:t>
      </w:r>
      <w:r w:rsidR="008008C6" w:rsidRPr="008E1F1F">
        <w:rPr>
          <w:szCs w:val="24"/>
          <w:lang w:val="en"/>
        </w:rPr>
        <w:t>the management, reporting and long-term archival preservation of such records</w:t>
      </w:r>
      <w:r w:rsidR="002B1F3E" w:rsidRPr="008E1F1F">
        <w:rPr>
          <w:szCs w:val="24"/>
          <w:lang w:val="en"/>
        </w:rPr>
        <w:t xml:space="preserve"> may still be under development</w:t>
      </w:r>
      <w:r w:rsidR="008008C6" w:rsidRPr="008E1F1F">
        <w:rPr>
          <w:szCs w:val="24"/>
          <w:lang w:val="en"/>
        </w:rPr>
        <w:t>. Researchers will also need to consult with the Institutional Repository manager (or equivalent) to ensure that the appropriate steps are taken in meeting the requirements of the ARC’s Open Access Policy.</w:t>
      </w:r>
      <w:r w:rsidR="003132B7" w:rsidRPr="008E1F1F">
        <w:rPr>
          <w:szCs w:val="24"/>
          <w:lang w:val="en"/>
        </w:rPr>
        <w:t xml:space="preserve"> </w:t>
      </w:r>
    </w:p>
    <w:p w14:paraId="4B669A76" w14:textId="77777777" w:rsidR="008008C6" w:rsidRPr="008E1F1F" w:rsidRDefault="008008C6" w:rsidP="008008C6">
      <w:pPr>
        <w:rPr>
          <w:szCs w:val="24"/>
          <w:lang w:val="en"/>
        </w:rPr>
      </w:pPr>
    </w:p>
    <w:p w14:paraId="0AFEAA27" w14:textId="2CA4DF8E" w:rsidR="00B04133" w:rsidRPr="008E1F1F" w:rsidRDefault="009E4A47" w:rsidP="00137C94">
      <w:pPr>
        <w:rPr>
          <w:lang w:val="en"/>
        </w:rPr>
      </w:pPr>
      <w:r w:rsidRPr="008E1F1F">
        <w:rPr>
          <w:lang w:eastAsia="en-AU"/>
        </w:rPr>
        <w:t xml:space="preserve">As Preprints or comparable resources are </w:t>
      </w:r>
      <w:r w:rsidR="00C27B25" w:rsidRPr="008E1F1F">
        <w:rPr>
          <w:lang w:eastAsia="en-AU"/>
        </w:rPr>
        <w:t xml:space="preserve">by their nature </w:t>
      </w:r>
      <w:r w:rsidRPr="008E1F1F">
        <w:rPr>
          <w:lang w:eastAsia="en-AU"/>
        </w:rPr>
        <w:t xml:space="preserve">already </w:t>
      </w:r>
      <w:r w:rsidR="00C27B25" w:rsidRPr="008E1F1F">
        <w:rPr>
          <w:lang w:eastAsia="en-AU"/>
        </w:rPr>
        <w:t>immediately</w:t>
      </w:r>
      <w:r w:rsidRPr="008E1F1F">
        <w:rPr>
          <w:lang w:eastAsia="en-AU"/>
        </w:rPr>
        <w:t xml:space="preserve"> available through recognised publicly accessible archives, repositories, or preprint services this policy is not applicable to these outputs. </w:t>
      </w:r>
    </w:p>
    <w:p w14:paraId="2CB1A7D9" w14:textId="77777777" w:rsidR="00B04133" w:rsidRPr="008E1F1F" w:rsidRDefault="00B04133" w:rsidP="00137C94">
      <w:pPr>
        <w:rPr>
          <w:lang w:val="en"/>
        </w:rPr>
      </w:pPr>
    </w:p>
    <w:p w14:paraId="3A406DAB" w14:textId="397225FD" w:rsidR="00E34A5E" w:rsidRPr="008E1F1F" w:rsidRDefault="004D4FEF" w:rsidP="00137C94">
      <w:r w:rsidRPr="008E1F1F">
        <w:rPr>
          <w:lang w:eastAsia="en-AU"/>
        </w:rPr>
        <w:t xml:space="preserve">This policy </w:t>
      </w:r>
      <w:r w:rsidR="009E4A47" w:rsidRPr="008E1F1F">
        <w:rPr>
          <w:lang w:eastAsia="en-AU"/>
        </w:rPr>
        <w:t xml:space="preserve">also </w:t>
      </w:r>
      <w:r w:rsidRPr="008E1F1F">
        <w:rPr>
          <w:lang w:eastAsia="en-AU"/>
        </w:rPr>
        <w:t xml:space="preserve">does not apply </w:t>
      </w:r>
      <w:r w:rsidR="006D406C" w:rsidRPr="008E1F1F">
        <w:rPr>
          <w:lang w:eastAsia="en-AU"/>
        </w:rPr>
        <w:t xml:space="preserve">to </w:t>
      </w:r>
      <w:r w:rsidR="00E34A5E" w:rsidRPr="008E1F1F">
        <w:rPr>
          <w:lang w:val="en"/>
        </w:rPr>
        <w:t xml:space="preserve">research data and research data outputs. Research data arising from ARC Funded Research are addressed separately under the ARC’s data management requirements. </w:t>
      </w:r>
      <w:r w:rsidR="00D25C0E" w:rsidRPr="008E1F1F">
        <w:t>Further information is available on the </w:t>
      </w:r>
      <w:hyperlink r:id="rId20" w:history="1">
        <w:r w:rsidR="00D25C0E" w:rsidRPr="008E1F1F">
          <w:rPr>
            <w:rStyle w:val="Hyperlink"/>
          </w:rPr>
          <w:t>Research Data Management</w:t>
        </w:r>
      </w:hyperlink>
      <w:r w:rsidR="00D25C0E" w:rsidRPr="008E1F1F">
        <w:t> page (</w:t>
      </w:r>
      <w:hyperlink r:id="rId21" w:history="1">
        <w:r w:rsidR="00D25C0E" w:rsidRPr="008E1F1F">
          <w:rPr>
            <w:rStyle w:val="Hyperlink"/>
          </w:rPr>
          <w:t>www.arc.gov.au</w:t>
        </w:r>
      </w:hyperlink>
      <w:r w:rsidR="00D25C0E" w:rsidRPr="008E1F1F">
        <w:t xml:space="preserve"> &gt; Policies &amp;Strategies &gt; Strategy &gt; </w:t>
      </w:r>
      <w:hyperlink r:id="rId22" w:history="1">
        <w:r w:rsidR="00D25C0E" w:rsidRPr="008E1F1F">
          <w:rPr>
            <w:rStyle w:val="Hyperlink"/>
          </w:rPr>
          <w:t>Research Data Management</w:t>
        </w:r>
      </w:hyperlink>
      <w:r w:rsidR="00D25C0E" w:rsidRPr="008E1F1F">
        <w:t>).</w:t>
      </w:r>
    </w:p>
    <w:p w14:paraId="54BC19ED" w14:textId="77777777" w:rsidR="00E24A65" w:rsidRPr="008E1F1F" w:rsidRDefault="00E24A65" w:rsidP="00E24A65">
      <w:pPr>
        <w:pStyle w:val="NormalWeb"/>
        <w:shd w:val="clear" w:color="auto" w:fill="FFFFFF"/>
        <w:spacing w:before="0" w:beforeAutospacing="0" w:after="0"/>
        <w:rPr>
          <w:lang w:val="en"/>
        </w:rPr>
      </w:pPr>
    </w:p>
    <w:p w14:paraId="4F3B8D03" w14:textId="77777777" w:rsidR="00E24A65" w:rsidRPr="008E1F1F" w:rsidRDefault="00387953" w:rsidP="00381B45">
      <w:pPr>
        <w:keepNext/>
        <w:keepLines/>
        <w:rPr>
          <w:rFonts w:ascii="Arial" w:hAnsi="Arial" w:cs="Arial"/>
          <w:b/>
          <w:szCs w:val="24"/>
          <w:lang w:val="en"/>
        </w:rPr>
      </w:pPr>
      <w:r w:rsidRPr="008E1F1F">
        <w:rPr>
          <w:rFonts w:ascii="Arial" w:hAnsi="Arial" w:cs="Arial"/>
          <w:b/>
          <w:szCs w:val="24"/>
          <w:lang w:val="en"/>
        </w:rPr>
        <w:t>5</w:t>
      </w:r>
      <w:r w:rsidR="00E24A65" w:rsidRPr="008E1F1F">
        <w:rPr>
          <w:rFonts w:ascii="Arial" w:hAnsi="Arial" w:cs="Arial"/>
          <w:b/>
          <w:szCs w:val="24"/>
          <w:lang w:val="en"/>
        </w:rPr>
        <w:t>. Does the policy apply to research data and research data outputs?</w:t>
      </w:r>
    </w:p>
    <w:p w14:paraId="3A9D85DB" w14:textId="77777777" w:rsidR="00E24A65" w:rsidRPr="008E1F1F" w:rsidRDefault="00E24A65" w:rsidP="00381B45">
      <w:pPr>
        <w:pStyle w:val="NormalWeb"/>
        <w:keepNext/>
        <w:keepLines/>
        <w:shd w:val="clear" w:color="auto" w:fill="FFFFFF"/>
        <w:spacing w:before="0" w:beforeAutospacing="0" w:after="0"/>
        <w:rPr>
          <w:lang w:val="en"/>
        </w:rPr>
      </w:pPr>
    </w:p>
    <w:p w14:paraId="4824ED43" w14:textId="676FEB22" w:rsidR="00E24A65" w:rsidRPr="008E1F1F" w:rsidRDefault="00896529" w:rsidP="00381B45">
      <w:pPr>
        <w:pStyle w:val="NormalWeb"/>
        <w:keepNext/>
        <w:keepLines/>
        <w:shd w:val="clear" w:color="auto" w:fill="FFFFFF"/>
        <w:spacing w:before="0" w:beforeAutospacing="0" w:after="0"/>
        <w:rPr>
          <w:lang w:val="en"/>
        </w:rPr>
      </w:pPr>
      <w:r w:rsidRPr="008E1F1F">
        <w:rPr>
          <w:lang w:val="en"/>
        </w:rPr>
        <w:t xml:space="preserve"> </w:t>
      </w:r>
      <w:r w:rsidR="00E24A65" w:rsidRPr="008E1F1F">
        <w:rPr>
          <w:lang w:val="en"/>
        </w:rPr>
        <w:t xml:space="preserve">No. The ARC currently addresses </w:t>
      </w:r>
      <w:r w:rsidR="00D66D7C" w:rsidRPr="008E1F1F">
        <w:rPr>
          <w:lang w:val="en"/>
        </w:rPr>
        <w:t xml:space="preserve">the management of </w:t>
      </w:r>
      <w:r w:rsidR="00E24A65" w:rsidRPr="008E1F1F">
        <w:rPr>
          <w:lang w:val="en"/>
        </w:rPr>
        <w:t xml:space="preserve">research data and research data </w:t>
      </w:r>
      <w:r w:rsidR="00413274" w:rsidRPr="008E1F1F">
        <w:rPr>
          <w:lang w:val="en"/>
        </w:rPr>
        <w:t xml:space="preserve">outputs </w:t>
      </w:r>
      <w:r w:rsidR="00E24A65" w:rsidRPr="008E1F1F">
        <w:rPr>
          <w:lang w:val="en"/>
        </w:rPr>
        <w:t>separately from the Open Access Policy.</w:t>
      </w:r>
    </w:p>
    <w:p w14:paraId="4BAF00DA" w14:textId="77777777" w:rsidR="00E24A65" w:rsidRPr="008E1F1F" w:rsidRDefault="00E24A65" w:rsidP="00E24A65">
      <w:pPr>
        <w:pStyle w:val="NormalWeb"/>
        <w:shd w:val="clear" w:color="auto" w:fill="FFFFFF"/>
        <w:spacing w:before="0" w:beforeAutospacing="0" w:after="0"/>
        <w:rPr>
          <w:lang w:val="en"/>
        </w:rPr>
      </w:pPr>
    </w:p>
    <w:p w14:paraId="13C0790D" w14:textId="77777777" w:rsidR="00E24A65" w:rsidRPr="008E1F1F" w:rsidRDefault="00E24A65" w:rsidP="00E24A65">
      <w:pPr>
        <w:pStyle w:val="NormalWeb"/>
        <w:shd w:val="clear" w:color="auto" w:fill="FFFFFF"/>
        <w:spacing w:before="0" w:beforeAutospacing="0" w:after="0"/>
        <w:rPr>
          <w:lang w:val="en"/>
        </w:rPr>
      </w:pPr>
      <w:r w:rsidRPr="008E1F1F">
        <w:rPr>
          <w:lang w:val="en"/>
        </w:rPr>
        <w:t xml:space="preserve">The ARC strongly encourages researchers to deposit data arising from ARC </w:t>
      </w:r>
      <w:r w:rsidR="007F59C2" w:rsidRPr="008E1F1F">
        <w:rPr>
          <w:lang w:val="en"/>
        </w:rPr>
        <w:t>F</w:t>
      </w:r>
      <w:r w:rsidRPr="008E1F1F">
        <w:rPr>
          <w:lang w:val="en"/>
        </w:rPr>
        <w:t xml:space="preserve">unded </w:t>
      </w:r>
      <w:r w:rsidR="007F59C2" w:rsidRPr="008E1F1F">
        <w:rPr>
          <w:lang w:val="en"/>
        </w:rPr>
        <w:t>R</w:t>
      </w:r>
      <w:r w:rsidRPr="008E1F1F">
        <w:rPr>
          <w:lang w:val="en"/>
        </w:rPr>
        <w:t xml:space="preserve">esearch in publicly accessible repositories and requires researchers to outline how they plan to manage research data. </w:t>
      </w:r>
      <w:r w:rsidR="00D25C0E" w:rsidRPr="008E1F1F">
        <w:t>Further information is available on the </w:t>
      </w:r>
      <w:hyperlink r:id="rId23" w:history="1">
        <w:r w:rsidR="00D25C0E" w:rsidRPr="008E1F1F">
          <w:rPr>
            <w:rStyle w:val="Hyperlink"/>
          </w:rPr>
          <w:t>Research Data Management</w:t>
        </w:r>
      </w:hyperlink>
      <w:r w:rsidR="00D25C0E" w:rsidRPr="008E1F1F">
        <w:t> page (</w:t>
      </w:r>
      <w:hyperlink r:id="rId24" w:history="1">
        <w:r w:rsidR="00D25C0E" w:rsidRPr="008E1F1F">
          <w:rPr>
            <w:rStyle w:val="Hyperlink"/>
          </w:rPr>
          <w:t>www.arc.gov.au</w:t>
        </w:r>
      </w:hyperlink>
      <w:r w:rsidR="00D25C0E" w:rsidRPr="008E1F1F">
        <w:t xml:space="preserve"> &gt; Policies &amp;Strategies &gt; Strategy &gt; </w:t>
      </w:r>
      <w:hyperlink r:id="rId25" w:history="1">
        <w:r w:rsidR="00D25C0E" w:rsidRPr="008E1F1F">
          <w:rPr>
            <w:rStyle w:val="Hyperlink"/>
          </w:rPr>
          <w:t>Research Data Management</w:t>
        </w:r>
      </w:hyperlink>
      <w:r w:rsidR="00D25C0E" w:rsidRPr="008E1F1F">
        <w:t>).</w:t>
      </w:r>
    </w:p>
    <w:p w14:paraId="59F090A2" w14:textId="77777777" w:rsidR="00E24A65" w:rsidRPr="008E1F1F" w:rsidRDefault="00E24A65" w:rsidP="00E24A65">
      <w:pPr>
        <w:pStyle w:val="NormalWeb"/>
        <w:shd w:val="clear" w:color="auto" w:fill="FFFFFF"/>
        <w:spacing w:before="0" w:beforeAutospacing="0" w:after="0"/>
        <w:rPr>
          <w:lang w:val="en"/>
        </w:rPr>
      </w:pPr>
    </w:p>
    <w:p w14:paraId="7CE9776E" w14:textId="77777777" w:rsidR="00E24A65" w:rsidRPr="008E1F1F" w:rsidRDefault="00387953" w:rsidP="00C039B8">
      <w:pPr>
        <w:keepNext/>
        <w:keepLines/>
        <w:rPr>
          <w:rFonts w:ascii="Arial" w:hAnsi="Arial" w:cs="Arial"/>
          <w:b/>
          <w:szCs w:val="24"/>
          <w:lang w:val="en"/>
        </w:rPr>
      </w:pPr>
      <w:r w:rsidRPr="008E1F1F">
        <w:rPr>
          <w:rFonts w:ascii="Arial" w:hAnsi="Arial" w:cs="Arial"/>
          <w:b/>
          <w:szCs w:val="24"/>
          <w:lang w:val="en"/>
        </w:rPr>
        <w:t>6</w:t>
      </w:r>
      <w:r w:rsidR="00E24A65" w:rsidRPr="008E1F1F">
        <w:rPr>
          <w:rFonts w:ascii="Arial" w:hAnsi="Arial" w:cs="Arial"/>
          <w:b/>
          <w:szCs w:val="24"/>
          <w:lang w:val="en"/>
        </w:rPr>
        <w:t xml:space="preserve">. Which </w:t>
      </w:r>
      <w:r w:rsidR="002C38A9" w:rsidRPr="008E1F1F">
        <w:rPr>
          <w:rFonts w:ascii="Arial" w:hAnsi="Arial" w:cs="Arial"/>
          <w:b/>
          <w:szCs w:val="24"/>
          <w:lang w:val="en"/>
        </w:rPr>
        <w:t>R</w:t>
      </w:r>
      <w:r w:rsidR="00E24A65" w:rsidRPr="008E1F1F">
        <w:rPr>
          <w:rFonts w:ascii="Arial" w:hAnsi="Arial" w:cs="Arial"/>
          <w:b/>
          <w:szCs w:val="24"/>
          <w:lang w:val="en"/>
        </w:rPr>
        <w:t xml:space="preserve">esearch </w:t>
      </w:r>
      <w:r w:rsidR="002C38A9" w:rsidRPr="008E1F1F">
        <w:rPr>
          <w:rFonts w:ascii="Arial" w:hAnsi="Arial" w:cs="Arial"/>
          <w:b/>
          <w:szCs w:val="24"/>
          <w:lang w:val="en"/>
        </w:rPr>
        <w:t>O</w:t>
      </w:r>
      <w:r w:rsidR="00E24A65" w:rsidRPr="008E1F1F">
        <w:rPr>
          <w:rFonts w:ascii="Arial" w:hAnsi="Arial" w:cs="Arial"/>
          <w:b/>
          <w:szCs w:val="24"/>
          <w:lang w:val="en"/>
        </w:rPr>
        <w:t xml:space="preserve">utputs need to be made </w:t>
      </w:r>
      <w:r w:rsidR="00BE3D9C" w:rsidRPr="008E1F1F">
        <w:rPr>
          <w:rFonts w:ascii="Arial" w:hAnsi="Arial" w:cs="Arial"/>
          <w:b/>
          <w:szCs w:val="24"/>
          <w:lang w:val="en"/>
        </w:rPr>
        <w:t>O</w:t>
      </w:r>
      <w:r w:rsidR="00E24A65" w:rsidRPr="008E1F1F">
        <w:rPr>
          <w:rFonts w:ascii="Arial" w:hAnsi="Arial" w:cs="Arial"/>
          <w:b/>
          <w:szCs w:val="24"/>
          <w:lang w:val="en"/>
        </w:rPr>
        <w:t xml:space="preserve">penly </w:t>
      </w:r>
      <w:r w:rsidR="00BE3D9C" w:rsidRPr="008E1F1F">
        <w:rPr>
          <w:rFonts w:ascii="Arial" w:hAnsi="Arial" w:cs="Arial"/>
          <w:b/>
          <w:szCs w:val="24"/>
          <w:lang w:val="en"/>
        </w:rPr>
        <w:t>A</w:t>
      </w:r>
      <w:r w:rsidR="00E24A65" w:rsidRPr="008E1F1F">
        <w:rPr>
          <w:rFonts w:ascii="Arial" w:hAnsi="Arial" w:cs="Arial"/>
          <w:b/>
          <w:szCs w:val="24"/>
          <w:lang w:val="en"/>
        </w:rPr>
        <w:t>ccessible and when?</w:t>
      </w:r>
    </w:p>
    <w:p w14:paraId="2397BC56" w14:textId="77777777" w:rsidR="00E24A65" w:rsidRPr="008E1F1F" w:rsidRDefault="00E24A65" w:rsidP="00C039B8">
      <w:pPr>
        <w:pStyle w:val="NormalWeb"/>
        <w:keepNext/>
        <w:keepLines/>
        <w:shd w:val="clear" w:color="auto" w:fill="FFFFFF"/>
        <w:spacing w:before="0" w:beforeAutospacing="0" w:after="0"/>
        <w:rPr>
          <w:lang w:val="en"/>
        </w:rPr>
      </w:pPr>
    </w:p>
    <w:p w14:paraId="0F20EF02" w14:textId="372E5F64" w:rsidR="00E24A65" w:rsidRPr="008E1F1F" w:rsidRDefault="00E24A65" w:rsidP="00C039B8">
      <w:pPr>
        <w:pStyle w:val="NormalWeb"/>
        <w:keepNext/>
        <w:keepLines/>
        <w:shd w:val="clear" w:color="auto" w:fill="FFFFFF"/>
        <w:spacing w:before="0" w:beforeAutospacing="0" w:after="0"/>
        <w:rPr>
          <w:lang w:val="en"/>
        </w:rPr>
      </w:pPr>
      <w:r w:rsidRPr="008E1F1F">
        <w:rPr>
          <w:lang w:val="en"/>
        </w:rPr>
        <w:t>Any</w:t>
      </w:r>
      <w:r w:rsidR="000C3A25" w:rsidRPr="008E1F1F">
        <w:rPr>
          <w:lang w:val="en"/>
        </w:rPr>
        <w:t xml:space="preserve"> </w:t>
      </w:r>
      <w:r w:rsidR="002C38A9" w:rsidRPr="008E1F1F">
        <w:rPr>
          <w:lang w:val="en"/>
        </w:rPr>
        <w:t>R</w:t>
      </w:r>
      <w:r w:rsidRPr="008E1F1F">
        <w:rPr>
          <w:lang w:val="en"/>
        </w:rPr>
        <w:t xml:space="preserve">esearch </w:t>
      </w:r>
      <w:r w:rsidR="002C38A9" w:rsidRPr="008E1F1F">
        <w:rPr>
          <w:lang w:val="en"/>
        </w:rPr>
        <w:t>O</w:t>
      </w:r>
      <w:r w:rsidRPr="008E1F1F">
        <w:rPr>
          <w:lang w:val="en"/>
        </w:rPr>
        <w:t xml:space="preserve">utputs arising from ARC </w:t>
      </w:r>
      <w:r w:rsidR="007F59C2" w:rsidRPr="008E1F1F">
        <w:rPr>
          <w:lang w:val="en"/>
        </w:rPr>
        <w:t>F</w:t>
      </w:r>
      <w:r w:rsidRPr="008E1F1F">
        <w:rPr>
          <w:lang w:val="en"/>
        </w:rPr>
        <w:t xml:space="preserve">unded </w:t>
      </w:r>
      <w:r w:rsidR="007F59C2" w:rsidRPr="008E1F1F">
        <w:rPr>
          <w:lang w:val="en"/>
        </w:rPr>
        <w:t>R</w:t>
      </w:r>
      <w:r w:rsidRPr="008E1F1F">
        <w:rPr>
          <w:lang w:val="en"/>
        </w:rPr>
        <w:t xml:space="preserve">esearch must be made </w:t>
      </w:r>
      <w:r w:rsidR="00BE3D9C" w:rsidRPr="008E1F1F">
        <w:rPr>
          <w:lang w:val="en"/>
        </w:rPr>
        <w:t>O</w:t>
      </w:r>
      <w:r w:rsidRPr="008E1F1F">
        <w:rPr>
          <w:lang w:val="en"/>
        </w:rPr>
        <w:t xml:space="preserve">penly </w:t>
      </w:r>
      <w:r w:rsidR="00BE3D9C" w:rsidRPr="008E1F1F">
        <w:rPr>
          <w:lang w:val="en"/>
        </w:rPr>
        <w:t>A</w:t>
      </w:r>
      <w:r w:rsidRPr="008E1F1F">
        <w:rPr>
          <w:lang w:val="en"/>
        </w:rPr>
        <w:t xml:space="preserve">ccessible within a twelve-month period from the date of </w:t>
      </w:r>
      <w:r w:rsidR="00D009D0" w:rsidRPr="008E1F1F">
        <w:rPr>
          <w:lang w:val="en"/>
        </w:rPr>
        <w:t>P</w:t>
      </w:r>
      <w:r w:rsidRPr="008E1F1F">
        <w:rPr>
          <w:lang w:val="en"/>
        </w:rPr>
        <w:t xml:space="preserve">ublication (or, for non-traditional </w:t>
      </w:r>
      <w:r w:rsidR="000038C1" w:rsidRPr="008E1F1F">
        <w:rPr>
          <w:lang w:val="en"/>
        </w:rPr>
        <w:t>R</w:t>
      </w:r>
      <w:r w:rsidRPr="008E1F1F">
        <w:rPr>
          <w:lang w:val="en"/>
        </w:rPr>
        <w:t xml:space="preserve">esearch </w:t>
      </w:r>
      <w:r w:rsidR="000038C1" w:rsidRPr="008E1F1F">
        <w:rPr>
          <w:lang w:val="en"/>
        </w:rPr>
        <w:t>O</w:t>
      </w:r>
      <w:r w:rsidRPr="008E1F1F">
        <w:rPr>
          <w:lang w:val="en"/>
        </w:rPr>
        <w:t>utputs, the date of public presentation).</w:t>
      </w:r>
    </w:p>
    <w:p w14:paraId="7D7DE94D" w14:textId="77777777" w:rsidR="00E24A65" w:rsidRPr="008E1F1F" w:rsidRDefault="00E24A65" w:rsidP="00E24A65">
      <w:pPr>
        <w:pStyle w:val="NormalWeb"/>
        <w:shd w:val="clear" w:color="auto" w:fill="FFFFFF"/>
        <w:spacing w:before="0" w:beforeAutospacing="0" w:after="0"/>
      </w:pPr>
    </w:p>
    <w:p w14:paraId="626C3D69" w14:textId="3C33E03E" w:rsidR="001A3B8E" w:rsidRPr="008E1F1F" w:rsidRDefault="00E24A65" w:rsidP="00E24A65">
      <w:pPr>
        <w:pStyle w:val="NormalWeb"/>
        <w:shd w:val="clear" w:color="auto" w:fill="FFFFFF"/>
        <w:spacing w:before="0" w:beforeAutospacing="0" w:after="0"/>
        <w:rPr>
          <w:lang w:val="en"/>
        </w:rPr>
      </w:pPr>
      <w:r w:rsidRPr="008E1F1F">
        <w:rPr>
          <w:lang w:val="en"/>
        </w:rPr>
        <w:t xml:space="preserve">To meet this requirement, the Administering Organisation should work with the Project Leader, Fellow, Awardee or Director to ensure that the </w:t>
      </w:r>
      <w:r w:rsidR="001D2D48" w:rsidRPr="008E1F1F">
        <w:rPr>
          <w:lang w:val="en"/>
        </w:rPr>
        <w:t>Research Output</w:t>
      </w:r>
      <w:r w:rsidRPr="008E1F1F">
        <w:rPr>
          <w:lang w:val="en"/>
        </w:rPr>
        <w:t xml:space="preserve"> is </w:t>
      </w:r>
      <w:r w:rsidR="00B24D89" w:rsidRPr="008E1F1F">
        <w:rPr>
          <w:lang w:val="en"/>
        </w:rPr>
        <w:t xml:space="preserve">made </w:t>
      </w:r>
      <w:r w:rsidR="005C2BB3" w:rsidRPr="008E1F1F">
        <w:rPr>
          <w:lang w:val="en"/>
        </w:rPr>
        <w:t>O</w:t>
      </w:r>
      <w:r w:rsidR="00B24D89" w:rsidRPr="008E1F1F">
        <w:rPr>
          <w:lang w:val="en"/>
        </w:rPr>
        <w:t xml:space="preserve">penly </w:t>
      </w:r>
      <w:r w:rsidR="005C2BB3" w:rsidRPr="008E1F1F">
        <w:rPr>
          <w:lang w:val="en"/>
        </w:rPr>
        <w:t>A</w:t>
      </w:r>
      <w:r w:rsidR="00B24D89" w:rsidRPr="008E1F1F">
        <w:rPr>
          <w:lang w:val="en"/>
        </w:rPr>
        <w:t>ccessible within twelve</w:t>
      </w:r>
      <w:r w:rsidR="006A6058" w:rsidRPr="008E1F1F">
        <w:rPr>
          <w:lang w:val="en"/>
        </w:rPr>
        <w:t xml:space="preserve"> (12)</w:t>
      </w:r>
      <w:r w:rsidR="00B24D89" w:rsidRPr="008E1F1F">
        <w:rPr>
          <w:lang w:val="en"/>
        </w:rPr>
        <w:t xml:space="preserve"> months of the </w:t>
      </w:r>
      <w:r w:rsidR="00D009D0" w:rsidRPr="008E1F1F">
        <w:rPr>
          <w:lang w:val="en"/>
        </w:rPr>
        <w:t>P</w:t>
      </w:r>
      <w:r w:rsidR="00B24D89" w:rsidRPr="008E1F1F">
        <w:rPr>
          <w:lang w:val="en"/>
        </w:rPr>
        <w:t xml:space="preserve">ublication. </w:t>
      </w:r>
    </w:p>
    <w:p w14:paraId="6D7CCA85" w14:textId="77777777" w:rsidR="002466C6" w:rsidRPr="008E1F1F" w:rsidRDefault="002466C6" w:rsidP="00E24A65">
      <w:pPr>
        <w:pStyle w:val="NormalWeb"/>
        <w:shd w:val="clear" w:color="auto" w:fill="FFFFFF"/>
        <w:spacing w:before="0" w:beforeAutospacing="0" w:after="0"/>
        <w:rPr>
          <w:lang w:val="en"/>
        </w:rPr>
      </w:pPr>
    </w:p>
    <w:p w14:paraId="6772474D" w14:textId="6C6217E9" w:rsidR="002466C6" w:rsidRPr="008E1F1F" w:rsidRDefault="002466C6" w:rsidP="002466C6">
      <w:pPr>
        <w:pStyle w:val="NormalWeb"/>
        <w:shd w:val="clear" w:color="auto" w:fill="FFFFFF"/>
        <w:spacing w:before="0" w:beforeAutospacing="0" w:after="0"/>
      </w:pPr>
      <w:r w:rsidRPr="008E1F1F">
        <w:rPr>
          <w:lang w:val="en"/>
        </w:rPr>
        <w:t xml:space="preserve">Any </w:t>
      </w:r>
      <w:r w:rsidR="00962752" w:rsidRPr="008E1F1F">
        <w:rPr>
          <w:lang w:val="en"/>
        </w:rPr>
        <w:t>P</w:t>
      </w:r>
      <w:r w:rsidRPr="008E1F1F">
        <w:rPr>
          <w:lang w:val="en"/>
        </w:rPr>
        <w:t>ublished</w:t>
      </w:r>
      <w:r w:rsidR="00D5744E" w:rsidRPr="008E1F1F">
        <w:rPr>
          <w:lang w:val="en"/>
        </w:rPr>
        <w:t xml:space="preserve"> </w:t>
      </w:r>
      <w:r w:rsidR="001D2D48" w:rsidRPr="008E1F1F">
        <w:rPr>
          <w:lang w:val="en"/>
        </w:rPr>
        <w:t>Research Output</w:t>
      </w:r>
      <w:r w:rsidRPr="008E1F1F">
        <w:rPr>
          <w:lang w:val="en"/>
        </w:rPr>
        <w:t xml:space="preserve"> </w:t>
      </w:r>
      <w:r w:rsidRPr="008E1F1F">
        <w:t>must include acknowledgement of ARC funding and the ARC Project ID.</w:t>
      </w:r>
    </w:p>
    <w:p w14:paraId="0DC3DD57" w14:textId="77777777" w:rsidR="000C3427" w:rsidRPr="008E1F1F" w:rsidRDefault="000C3427" w:rsidP="00E24A65">
      <w:pPr>
        <w:pStyle w:val="NormalWeb"/>
        <w:shd w:val="clear" w:color="auto" w:fill="FFFFFF"/>
        <w:spacing w:before="0" w:beforeAutospacing="0" w:after="0"/>
        <w:rPr>
          <w:lang w:val="en"/>
        </w:rPr>
      </w:pPr>
    </w:p>
    <w:p w14:paraId="246E15C0" w14:textId="6AED7F25" w:rsidR="001A3B8E" w:rsidRPr="008E1F1F" w:rsidRDefault="00B74690" w:rsidP="001C0651">
      <w:pPr>
        <w:rPr>
          <w:rFonts w:ascii="Arial" w:hAnsi="Arial" w:cs="Arial"/>
          <w:b/>
          <w:lang w:val="en"/>
        </w:rPr>
      </w:pPr>
      <w:r w:rsidRPr="008E1F1F">
        <w:rPr>
          <w:rFonts w:ascii="Arial" w:hAnsi="Arial" w:cs="Arial"/>
          <w:b/>
          <w:szCs w:val="24"/>
          <w:lang w:val="en"/>
        </w:rPr>
        <w:t>7</w:t>
      </w:r>
      <w:r w:rsidR="001A3B8E" w:rsidRPr="008E1F1F">
        <w:rPr>
          <w:rFonts w:ascii="Arial" w:hAnsi="Arial" w:cs="Arial"/>
          <w:b/>
          <w:szCs w:val="24"/>
          <w:lang w:val="en"/>
        </w:rPr>
        <w:t xml:space="preserve">. </w:t>
      </w:r>
      <w:r w:rsidR="002466C6" w:rsidRPr="008E1F1F">
        <w:rPr>
          <w:rFonts w:ascii="Arial" w:hAnsi="Arial" w:cs="Arial"/>
          <w:b/>
          <w:szCs w:val="24"/>
          <w:lang w:val="en"/>
        </w:rPr>
        <w:t xml:space="preserve">If a </w:t>
      </w:r>
      <w:r w:rsidR="001D2D48" w:rsidRPr="008E1F1F">
        <w:rPr>
          <w:rFonts w:ascii="Arial" w:hAnsi="Arial" w:cs="Arial"/>
          <w:b/>
          <w:szCs w:val="24"/>
          <w:lang w:val="en"/>
        </w:rPr>
        <w:t>Research Output</w:t>
      </w:r>
      <w:r w:rsidR="002466C6" w:rsidRPr="008E1F1F">
        <w:rPr>
          <w:rFonts w:ascii="Arial" w:hAnsi="Arial" w:cs="Arial"/>
          <w:b/>
          <w:szCs w:val="24"/>
          <w:lang w:val="en"/>
        </w:rPr>
        <w:t xml:space="preserve"> is made </w:t>
      </w:r>
      <w:r w:rsidR="005C2BB3" w:rsidRPr="008E1F1F">
        <w:rPr>
          <w:rFonts w:ascii="Arial" w:hAnsi="Arial" w:cs="Arial"/>
          <w:b/>
          <w:szCs w:val="24"/>
          <w:lang w:val="en"/>
        </w:rPr>
        <w:t>O</w:t>
      </w:r>
      <w:r w:rsidR="002466C6" w:rsidRPr="008E1F1F">
        <w:rPr>
          <w:rFonts w:ascii="Arial" w:hAnsi="Arial" w:cs="Arial"/>
          <w:b/>
          <w:szCs w:val="24"/>
          <w:lang w:val="en"/>
        </w:rPr>
        <w:t xml:space="preserve">penly </w:t>
      </w:r>
      <w:r w:rsidR="005C2BB3" w:rsidRPr="008E1F1F">
        <w:rPr>
          <w:rFonts w:ascii="Arial" w:hAnsi="Arial" w:cs="Arial"/>
          <w:b/>
          <w:szCs w:val="24"/>
          <w:lang w:val="en"/>
        </w:rPr>
        <w:t>A</w:t>
      </w:r>
      <w:r w:rsidR="002466C6" w:rsidRPr="008E1F1F">
        <w:rPr>
          <w:rFonts w:ascii="Arial" w:hAnsi="Arial" w:cs="Arial"/>
          <w:b/>
          <w:szCs w:val="24"/>
          <w:lang w:val="en"/>
        </w:rPr>
        <w:t xml:space="preserve">ccessible in an </w:t>
      </w:r>
      <w:r w:rsidR="00590037" w:rsidRPr="008E1F1F">
        <w:rPr>
          <w:rFonts w:ascii="Arial" w:hAnsi="Arial" w:cs="Arial"/>
          <w:b/>
          <w:szCs w:val="24"/>
          <w:lang w:val="en"/>
        </w:rPr>
        <w:t>Institutional Repository</w:t>
      </w:r>
      <w:r w:rsidR="002466C6" w:rsidRPr="008E1F1F">
        <w:rPr>
          <w:rFonts w:ascii="Arial" w:hAnsi="Arial" w:cs="Arial"/>
          <w:b/>
          <w:szCs w:val="24"/>
          <w:lang w:val="en"/>
        </w:rPr>
        <w:t>, when should it be submitted?</w:t>
      </w:r>
    </w:p>
    <w:p w14:paraId="2E452D42" w14:textId="77777777" w:rsidR="001A3B8E" w:rsidRPr="008E1F1F" w:rsidRDefault="001A3B8E" w:rsidP="00E24A65">
      <w:pPr>
        <w:pStyle w:val="NormalWeb"/>
        <w:shd w:val="clear" w:color="auto" w:fill="FFFFFF"/>
        <w:spacing w:before="0" w:beforeAutospacing="0" w:after="0"/>
        <w:rPr>
          <w:lang w:val="en"/>
        </w:rPr>
      </w:pPr>
    </w:p>
    <w:p w14:paraId="2EE613E5" w14:textId="3AEE4213" w:rsidR="001A3B8E" w:rsidRPr="008E1F1F" w:rsidRDefault="00B24D89" w:rsidP="00E24A65">
      <w:pPr>
        <w:pStyle w:val="NormalWeb"/>
        <w:shd w:val="clear" w:color="auto" w:fill="FFFFFF"/>
        <w:spacing w:before="0" w:beforeAutospacing="0" w:after="0"/>
        <w:rPr>
          <w:lang w:val="en"/>
        </w:rPr>
      </w:pPr>
      <w:r w:rsidRPr="008E1F1F">
        <w:rPr>
          <w:lang w:val="en"/>
        </w:rPr>
        <w:t>If the</w:t>
      </w:r>
      <w:r w:rsidR="00D5744E" w:rsidRPr="008E1F1F">
        <w:rPr>
          <w:lang w:val="en"/>
        </w:rPr>
        <w:t xml:space="preserve"> </w:t>
      </w:r>
      <w:r w:rsidR="001D2D48" w:rsidRPr="008E1F1F">
        <w:rPr>
          <w:lang w:val="en"/>
        </w:rPr>
        <w:t>Research Output</w:t>
      </w:r>
      <w:r w:rsidRPr="008E1F1F">
        <w:rPr>
          <w:lang w:val="en"/>
        </w:rPr>
        <w:t xml:space="preserve"> is to be made </w:t>
      </w:r>
      <w:r w:rsidR="005C2BB3" w:rsidRPr="008E1F1F">
        <w:rPr>
          <w:lang w:val="en"/>
        </w:rPr>
        <w:t>O</w:t>
      </w:r>
      <w:r w:rsidRPr="008E1F1F">
        <w:rPr>
          <w:lang w:val="en"/>
        </w:rPr>
        <w:t xml:space="preserve">penly </w:t>
      </w:r>
      <w:r w:rsidR="005C2BB3" w:rsidRPr="008E1F1F">
        <w:rPr>
          <w:lang w:val="en"/>
        </w:rPr>
        <w:t>A</w:t>
      </w:r>
      <w:r w:rsidRPr="008E1F1F">
        <w:rPr>
          <w:lang w:val="en"/>
        </w:rPr>
        <w:t xml:space="preserve">ccessible in an </w:t>
      </w:r>
      <w:r w:rsidR="00590037" w:rsidRPr="008E1F1F">
        <w:rPr>
          <w:lang w:val="en"/>
        </w:rPr>
        <w:t>Institutional Repository</w:t>
      </w:r>
      <w:r w:rsidRPr="008E1F1F">
        <w:rPr>
          <w:lang w:val="en"/>
        </w:rPr>
        <w:t xml:space="preserve">, it should be </w:t>
      </w:r>
      <w:r w:rsidR="00E24A65" w:rsidRPr="008E1F1F">
        <w:rPr>
          <w:lang w:val="en"/>
        </w:rPr>
        <w:t xml:space="preserve">submitted to </w:t>
      </w:r>
      <w:r w:rsidRPr="008E1F1F">
        <w:rPr>
          <w:lang w:val="en"/>
        </w:rPr>
        <w:t xml:space="preserve">the </w:t>
      </w:r>
      <w:r w:rsidR="00590037" w:rsidRPr="008E1F1F">
        <w:rPr>
          <w:lang w:val="en"/>
        </w:rPr>
        <w:t>Institutional Repository</w:t>
      </w:r>
      <w:r w:rsidR="00E24A65" w:rsidRPr="008E1F1F">
        <w:rPr>
          <w:lang w:val="en"/>
        </w:rPr>
        <w:t xml:space="preserve"> </w:t>
      </w:r>
      <w:r w:rsidR="00EC26C3" w:rsidRPr="008E1F1F">
        <w:rPr>
          <w:lang w:val="en"/>
        </w:rPr>
        <w:t>on acceptance</w:t>
      </w:r>
      <w:r w:rsidR="00370FF8" w:rsidRPr="008E1F1F">
        <w:rPr>
          <w:lang w:val="en"/>
        </w:rPr>
        <w:t xml:space="preserve"> or</w:t>
      </w:r>
      <w:r w:rsidR="00C42CBB" w:rsidRPr="008E1F1F">
        <w:rPr>
          <w:lang w:val="en"/>
        </w:rPr>
        <w:t>,</w:t>
      </w:r>
      <w:r w:rsidR="00370FF8" w:rsidRPr="008E1F1F">
        <w:rPr>
          <w:lang w:val="en"/>
        </w:rPr>
        <w:t xml:space="preserve"> at the latest</w:t>
      </w:r>
      <w:r w:rsidR="00C42CBB" w:rsidRPr="008E1F1F">
        <w:rPr>
          <w:lang w:val="en"/>
        </w:rPr>
        <w:t>,</w:t>
      </w:r>
      <w:r w:rsidR="00370FF8" w:rsidRPr="008E1F1F">
        <w:rPr>
          <w:lang w:val="en"/>
        </w:rPr>
        <w:t xml:space="preserve"> on </w:t>
      </w:r>
      <w:r w:rsidR="00D009D0" w:rsidRPr="008E1F1F">
        <w:rPr>
          <w:lang w:val="en"/>
        </w:rPr>
        <w:t>P</w:t>
      </w:r>
      <w:r w:rsidR="00370FF8" w:rsidRPr="008E1F1F">
        <w:rPr>
          <w:lang w:val="en"/>
        </w:rPr>
        <w:t>ublication</w:t>
      </w:r>
      <w:r w:rsidR="00E24A65" w:rsidRPr="008E1F1F">
        <w:rPr>
          <w:lang w:val="en"/>
        </w:rPr>
        <w:t xml:space="preserve">. </w:t>
      </w:r>
    </w:p>
    <w:p w14:paraId="4B9606A4" w14:textId="77777777" w:rsidR="001A3B8E" w:rsidRPr="008E1F1F" w:rsidRDefault="001A3B8E" w:rsidP="00E24A65">
      <w:pPr>
        <w:pStyle w:val="NormalWeb"/>
        <w:shd w:val="clear" w:color="auto" w:fill="FFFFFF"/>
        <w:spacing w:before="0" w:beforeAutospacing="0" w:after="0"/>
        <w:rPr>
          <w:lang w:val="en"/>
        </w:rPr>
      </w:pPr>
    </w:p>
    <w:p w14:paraId="5589A23C" w14:textId="2DCCE9EE" w:rsidR="00E24A65" w:rsidRPr="008E1F1F" w:rsidRDefault="00E24A65" w:rsidP="00E24A65">
      <w:pPr>
        <w:pStyle w:val="NormalWeb"/>
        <w:shd w:val="clear" w:color="auto" w:fill="FFFFFF"/>
        <w:spacing w:before="0" w:beforeAutospacing="0" w:after="0"/>
        <w:rPr>
          <w:lang w:val="en"/>
        </w:rPr>
      </w:pPr>
      <w:r w:rsidRPr="008E1F1F">
        <w:rPr>
          <w:lang w:val="en"/>
        </w:rPr>
        <w:t xml:space="preserve">The </w:t>
      </w:r>
      <w:r w:rsidR="00590037" w:rsidRPr="008E1F1F">
        <w:rPr>
          <w:lang w:val="en"/>
        </w:rPr>
        <w:t>Institutional Repository</w:t>
      </w:r>
      <w:r w:rsidRPr="008E1F1F">
        <w:rPr>
          <w:lang w:val="en"/>
        </w:rPr>
        <w:t xml:space="preserve"> manager </w:t>
      </w:r>
      <w:r w:rsidR="00B86962" w:rsidRPr="008E1F1F">
        <w:rPr>
          <w:lang w:val="en"/>
        </w:rPr>
        <w:t xml:space="preserve">(or equivalent) </w:t>
      </w:r>
      <w:r w:rsidRPr="008E1F1F">
        <w:rPr>
          <w:lang w:val="en"/>
        </w:rPr>
        <w:t xml:space="preserve">is responsible for ensuring that the </w:t>
      </w:r>
      <w:r w:rsidR="001D2D48" w:rsidRPr="008E1F1F">
        <w:rPr>
          <w:lang w:val="en"/>
        </w:rPr>
        <w:t>Research Output</w:t>
      </w:r>
      <w:r w:rsidRPr="008E1F1F">
        <w:rPr>
          <w:lang w:val="en"/>
        </w:rPr>
        <w:t xml:space="preserve"> is made </w:t>
      </w:r>
      <w:r w:rsidR="00590037" w:rsidRPr="008E1F1F">
        <w:rPr>
          <w:lang w:val="en"/>
        </w:rPr>
        <w:t>Openly Accessible</w:t>
      </w:r>
      <w:r w:rsidRPr="008E1F1F">
        <w:rPr>
          <w:lang w:val="en"/>
        </w:rPr>
        <w:t xml:space="preserve"> in the </w:t>
      </w:r>
      <w:r w:rsidR="00590037" w:rsidRPr="008E1F1F">
        <w:rPr>
          <w:lang w:val="en"/>
        </w:rPr>
        <w:t>Institutional Repository</w:t>
      </w:r>
      <w:r w:rsidRPr="008E1F1F">
        <w:rPr>
          <w:lang w:val="en"/>
        </w:rPr>
        <w:t xml:space="preserve"> as soon as possible, and in compliance with any copyright transfer or licensing arrangements in place.</w:t>
      </w:r>
    </w:p>
    <w:p w14:paraId="1C21BDC7" w14:textId="77777777" w:rsidR="00E24A65" w:rsidRPr="008E1F1F" w:rsidRDefault="00E24A65" w:rsidP="00E24A65">
      <w:pPr>
        <w:pStyle w:val="NormalWeb"/>
        <w:shd w:val="clear" w:color="auto" w:fill="FFFFFF"/>
        <w:spacing w:before="0" w:beforeAutospacing="0" w:after="0"/>
        <w:rPr>
          <w:lang w:val="en"/>
        </w:rPr>
      </w:pPr>
    </w:p>
    <w:p w14:paraId="557A36EF" w14:textId="4258363E" w:rsidR="00E24A65" w:rsidRPr="008E1F1F" w:rsidRDefault="00B74690" w:rsidP="00E24A65">
      <w:pPr>
        <w:rPr>
          <w:rFonts w:ascii="Arial" w:hAnsi="Arial" w:cs="Arial"/>
          <w:b/>
          <w:szCs w:val="24"/>
          <w:lang w:val="en"/>
        </w:rPr>
      </w:pPr>
      <w:r w:rsidRPr="008E1F1F">
        <w:rPr>
          <w:rFonts w:ascii="Arial" w:hAnsi="Arial" w:cs="Arial"/>
          <w:b/>
          <w:szCs w:val="24"/>
          <w:lang w:val="en"/>
        </w:rPr>
        <w:lastRenderedPageBreak/>
        <w:t>8</w:t>
      </w:r>
      <w:r w:rsidR="00E24A65" w:rsidRPr="008E1F1F">
        <w:rPr>
          <w:rFonts w:ascii="Arial" w:hAnsi="Arial" w:cs="Arial"/>
          <w:b/>
          <w:szCs w:val="24"/>
          <w:lang w:val="en"/>
        </w:rPr>
        <w:t xml:space="preserve">. If a </w:t>
      </w:r>
      <w:r w:rsidR="001D2D48" w:rsidRPr="008E1F1F">
        <w:rPr>
          <w:rFonts w:ascii="Arial" w:hAnsi="Arial" w:cs="Arial"/>
          <w:b/>
          <w:szCs w:val="24"/>
          <w:lang w:val="en"/>
        </w:rPr>
        <w:t>Research Output</w:t>
      </w:r>
      <w:r w:rsidR="00E24A65" w:rsidRPr="008E1F1F">
        <w:rPr>
          <w:rFonts w:ascii="Arial" w:hAnsi="Arial" w:cs="Arial"/>
          <w:b/>
          <w:szCs w:val="24"/>
          <w:lang w:val="en"/>
        </w:rPr>
        <w:t xml:space="preserve"> is made </w:t>
      </w:r>
      <w:r w:rsidR="005C2BB3" w:rsidRPr="008E1F1F">
        <w:rPr>
          <w:rFonts w:ascii="Arial" w:hAnsi="Arial" w:cs="Arial"/>
          <w:b/>
          <w:szCs w:val="24"/>
          <w:lang w:val="en"/>
        </w:rPr>
        <w:t>O</w:t>
      </w:r>
      <w:r w:rsidR="00E24A65" w:rsidRPr="008E1F1F">
        <w:rPr>
          <w:rFonts w:ascii="Arial" w:hAnsi="Arial" w:cs="Arial"/>
          <w:b/>
          <w:szCs w:val="24"/>
          <w:lang w:val="en"/>
        </w:rPr>
        <w:t xml:space="preserve">penly </w:t>
      </w:r>
      <w:r w:rsidR="005C2BB3" w:rsidRPr="008E1F1F">
        <w:rPr>
          <w:rFonts w:ascii="Arial" w:hAnsi="Arial" w:cs="Arial"/>
          <w:b/>
          <w:szCs w:val="24"/>
          <w:lang w:val="en"/>
        </w:rPr>
        <w:t>A</w:t>
      </w:r>
      <w:r w:rsidR="00E24A65" w:rsidRPr="008E1F1F">
        <w:rPr>
          <w:rFonts w:ascii="Arial" w:hAnsi="Arial" w:cs="Arial"/>
          <w:b/>
          <w:szCs w:val="24"/>
          <w:lang w:val="en"/>
        </w:rPr>
        <w:t xml:space="preserve">ccessible somewhere other than an </w:t>
      </w:r>
      <w:r w:rsidR="00590037" w:rsidRPr="008E1F1F">
        <w:rPr>
          <w:rFonts w:ascii="Arial" w:hAnsi="Arial" w:cs="Arial"/>
          <w:b/>
          <w:szCs w:val="24"/>
          <w:lang w:val="en"/>
        </w:rPr>
        <w:t>Institutional Repository</w:t>
      </w:r>
      <w:r w:rsidR="00E24A65" w:rsidRPr="008E1F1F">
        <w:rPr>
          <w:rFonts w:ascii="Arial" w:hAnsi="Arial" w:cs="Arial"/>
          <w:b/>
          <w:szCs w:val="24"/>
          <w:lang w:val="en"/>
        </w:rPr>
        <w:t xml:space="preserve">, does it also need to be submitted to an </w:t>
      </w:r>
      <w:r w:rsidR="00590037" w:rsidRPr="008E1F1F">
        <w:rPr>
          <w:rFonts w:ascii="Arial" w:hAnsi="Arial" w:cs="Arial"/>
          <w:b/>
          <w:szCs w:val="24"/>
          <w:lang w:val="en"/>
        </w:rPr>
        <w:t>Institutional Repository</w:t>
      </w:r>
      <w:r w:rsidR="00E24A65" w:rsidRPr="008E1F1F">
        <w:rPr>
          <w:rFonts w:ascii="Arial" w:hAnsi="Arial" w:cs="Arial"/>
          <w:b/>
          <w:szCs w:val="24"/>
          <w:lang w:val="en"/>
        </w:rPr>
        <w:t>?</w:t>
      </w:r>
    </w:p>
    <w:p w14:paraId="4C9A5F24" w14:textId="77777777" w:rsidR="00E24A65" w:rsidRPr="008E1F1F" w:rsidRDefault="00E24A65" w:rsidP="00E24A65">
      <w:pPr>
        <w:pStyle w:val="NormalWeb"/>
        <w:shd w:val="clear" w:color="auto" w:fill="FFFFFF"/>
        <w:spacing w:before="0" w:beforeAutospacing="0" w:after="0"/>
        <w:rPr>
          <w:lang w:val="en"/>
        </w:rPr>
      </w:pPr>
    </w:p>
    <w:p w14:paraId="5940CCA1" w14:textId="57E9FEBF" w:rsidR="00E24A65" w:rsidRPr="008E1F1F" w:rsidRDefault="00E24A65" w:rsidP="00E24A65">
      <w:pPr>
        <w:pStyle w:val="NormalWeb"/>
        <w:shd w:val="clear" w:color="auto" w:fill="FFFFFF"/>
        <w:spacing w:before="0" w:beforeAutospacing="0" w:after="0"/>
        <w:rPr>
          <w:lang w:val="en"/>
        </w:rPr>
      </w:pPr>
      <w:r w:rsidRPr="008E1F1F">
        <w:rPr>
          <w:lang w:val="en"/>
        </w:rPr>
        <w:t xml:space="preserve">No. If a </w:t>
      </w:r>
      <w:r w:rsidR="001D2D48" w:rsidRPr="008E1F1F">
        <w:rPr>
          <w:lang w:val="en"/>
        </w:rPr>
        <w:t>Research Output</w:t>
      </w:r>
      <w:r w:rsidRPr="008E1F1F">
        <w:rPr>
          <w:lang w:val="en"/>
        </w:rPr>
        <w:t xml:space="preserve"> is made </w:t>
      </w:r>
      <w:r w:rsidR="005C2BB3" w:rsidRPr="008E1F1F">
        <w:rPr>
          <w:lang w:val="en"/>
        </w:rPr>
        <w:t>O</w:t>
      </w:r>
      <w:r w:rsidRPr="008E1F1F">
        <w:rPr>
          <w:lang w:val="en"/>
        </w:rPr>
        <w:t xml:space="preserve">penly </w:t>
      </w:r>
      <w:r w:rsidR="005C2BB3" w:rsidRPr="008E1F1F">
        <w:rPr>
          <w:lang w:val="en"/>
        </w:rPr>
        <w:t>A</w:t>
      </w:r>
      <w:r w:rsidRPr="008E1F1F">
        <w:rPr>
          <w:lang w:val="en"/>
        </w:rPr>
        <w:t xml:space="preserve">ccessible somewhere other than an </w:t>
      </w:r>
      <w:r w:rsidR="00590037" w:rsidRPr="008E1F1F">
        <w:rPr>
          <w:lang w:val="en"/>
        </w:rPr>
        <w:t>Institutional Repository</w:t>
      </w:r>
      <w:r w:rsidRPr="008E1F1F">
        <w:rPr>
          <w:lang w:val="en"/>
        </w:rPr>
        <w:t>, for example, on a publisher’s website</w:t>
      </w:r>
      <w:r w:rsidR="00EC26C3" w:rsidRPr="008E1F1F">
        <w:rPr>
          <w:lang w:val="en"/>
        </w:rPr>
        <w:t xml:space="preserve"> with an associated </w:t>
      </w:r>
      <w:r w:rsidR="00051F04" w:rsidRPr="008E1F1F">
        <w:rPr>
          <w:lang w:val="en"/>
        </w:rPr>
        <w:t>lice</w:t>
      </w:r>
      <w:r w:rsidR="008648FD" w:rsidRPr="008E1F1F">
        <w:rPr>
          <w:lang w:val="en"/>
        </w:rPr>
        <w:t>nc</w:t>
      </w:r>
      <w:r w:rsidR="00051F04" w:rsidRPr="008E1F1F">
        <w:rPr>
          <w:lang w:val="en"/>
        </w:rPr>
        <w:t>e</w:t>
      </w:r>
      <w:r w:rsidR="00EC26C3" w:rsidRPr="008E1F1F">
        <w:rPr>
          <w:lang w:val="en"/>
        </w:rPr>
        <w:t xml:space="preserve">, or in an Openly Accessible public digital archive </w:t>
      </w:r>
      <w:r w:rsidRPr="008E1F1F">
        <w:rPr>
          <w:lang w:val="en"/>
        </w:rPr>
        <w:t>(for example</w:t>
      </w:r>
      <w:r w:rsidR="00EC26C3" w:rsidRPr="008E1F1F">
        <w:rPr>
          <w:lang w:val="en"/>
        </w:rPr>
        <w:t xml:space="preserve">, </w:t>
      </w:r>
      <w:r w:rsidRPr="008E1F1F">
        <w:rPr>
          <w:lang w:val="en"/>
        </w:rPr>
        <w:t>PubMed Central</w:t>
      </w:r>
      <w:r w:rsidR="00A360E9" w:rsidRPr="008E1F1F">
        <w:rPr>
          <w:vertAlign w:val="superscript"/>
          <w:lang w:val="en"/>
        </w:rPr>
        <w:t>®</w:t>
      </w:r>
      <w:r w:rsidR="00EC26C3" w:rsidRPr="008E1F1F">
        <w:rPr>
          <w:lang w:val="en"/>
        </w:rPr>
        <w:t xml:space="preserve"> (PMC)</w:t>
      </w:r>
      <w:r w:rsidRPr="008E1F1F">
        <w:rPr>
          <w:lang w:val="en"/>
        </w:rPr>
        <w:t xml:space="preserve"> or </w:t>
      </w:r>
      <w:r w:rsidR="00A360E9" w:rsidRPr="008E1F1F">
        <w:t>Zenodo</w:t>
      </w:r>
      <w:r w:rsidR="006A6058" w:rsidRPr="008E1F1F">
        <w:t xml:space="preserve"> </w:t>
      </w:r>
      <w:r w:rsidR="00DC2CA3" w:rsidRPr="008E1F1F">
        <w:t xml:space="preserve">or </w:t>
      </w:r>
      <w:r w:rsidR="006A6058" w:rsidRPr="008E1F1F">
        <w:t>OAlster</w:t>
      </w:r>
      <w:r w:rsidRPr="008E1F1F">
        <w:rPr>
          <w:lang w:val="en"/>
        </w:rPr>
        <w:t xml:space="preserve">), it does not also need to be submitted to an </w:t>
      </w:r>
      <w:r w:rsidR="00590037" w:rsidRPr="008E1F1F">
        <w:rPr>
          <w:lang w:val="en"/>
        </w:rPr>
        <w:t>Institutional Repository</w:t>
      </w:r>
      <w:r w:rsidRPr="008E1F1F">
        <w:rPr>
          <w:lang w:val="en"/>
        </w:rPr>
        <w:t>.</w:t>
      </w:r>
    </w:p>
    <w:p w14:paraId="25F7338D" w14:textId="77777777" w:rsidR="00E24A65" w:rsidRPr="008E1F1F" w:rsidRDefault="00E24A65" w:rsidP="00E24A65">
      <w:pPr>
        <w:pStyle w:val="NormalWeb"/>
        <w:shd w:val="clear" w:color="auto" w:fill="FFFFFF"/>
        <w:spacing w:before="0" w:beforeAutospacing="0" w:after="0"/>
        <w:rPr>
          <w:lang w:val="en"/>
        </w:rPr>
      </w:pPr>
    </w:p>
    <w:p w14:paraId="178173C1" w14:textId="43D8FD0A" w:rsidR="00E24A65" w:rsidRPr="008E1F1F" w:rsidRDefault="00E24A65" w:rsidP="00E24A65">
      <w:pPr>
        <w:pStyle w:val="NormalWeb"/>
        <w:shd w:val="clear" w:color="auto" w:fill="FFFFFF"/>
        <w:spacing w:before="0" w:beforeAutospacing="0" w:after="0"/>
        <w:rPr>
          <w:lang w:val="en"/>
        </w:rPr>
      </w:pPr>
      <w:r w:rsidRPr="008E1F1F">
        <w:rPr>
          <w:lang w:val="en"/>
        </w:rPr>
        <w:t xml:space="preserve">However, in all cases, the </w:t>
      </w:r>
      <w:r w:rsidR="001D2D48" w:rsidRPr="008E1F1F">
        <w:rPr>
          <w:lang w:val="en"/>
        </w:rPr>
        <w:t>Research Output</w:t>
      </w:r>
      <w:r w:rsidRPr="008E1F1F">
        <w:rPr>
          <w:lang w:val="en"/>
        </w:rPr>
        <w:t xml:space="preserve"> </w:t>
      </w:r>
      <w:r w:rsidR="00403EEE" w:rsidRPr="008E1F1F">
        <w:rPr>
          <w:lang w:val="en"/>
        </w:rPr>
        <w:t>M</w:t>
      </w:r>
      <w:r w:rsidRPr="008E1F1F">
        <w:rPr>
          <w:lang w:val="en"/>
        </w:rPr>
        <w:t xml:space="preserve">etadata must be made available </w:t>
      </w:r>
      <w:r w:rsidR="00FB7579" w:rsidRPr="008E1F1F">
        <w:rPr>
          <w:lang w:val="en"/>
        </w:rPr>
        <w:t xml:space="preserve">to the public </w:t>
      </w:r>
      <w:r w:rsidRPr="008E1F1F">
        <w:rPr>
          <w:lang w:val="en"/>
        </w:rPr>
        <w:t xml:space="preserve">in an </w:t>
      </w:r>
      <w:r w:rsidR="00590037" w:rsidRPr="008E1F1F">
        <w:rPr>
          <w:lang w:val="en"/>
        </w:rPr>
        <w:t>Institutional Repository</w:t>
      </w:r>
      <w:r w:rsidR="00FB7579" w:rsidRPr="008E1F1F">
        <w:rPr>
          <w:lang w:val="en"/>
        </w:rPr>
        <w:t xml:space="preserve"> as soon as possible but no later than three (3) months from the date of Publication from the Research Output</w:t>
      </w:r>
      <w:r w:rsidRPr="008E1F1F">
        <w:rPr>
          <w:lang w:val="en"/>
        </w:rPr>
        <w:t xml:space="preserve">, no matter where the output itself is made </w:t>
      </w:r>
      <w:r w:rsidR="005C2BB3" w:rsidRPr="008E1F1F">
        <w:rPr>
          <w:lang w:val="en"/>
        </w:rPr>
        <w:t>O</w:t>
      </w:r>
      <w:r w:rsidRPr="008E1F1F">
        <w:rPr>
          <w:lang w:val="en"/>
        </w:rPr>
        <w:t xml:space="preserve">penly </w:t>
      </w:r>
      <w:r w:rsidR="005C2BB3" w:rsidRPr="008E1F1F">
        <w:rPr>
          <w:lang w:val="en"/>
        </w:rPr>
        <w:t>A</w:t>
      </w:r>
      <w:r w:rsidRPr="008E1F1F">
        <w:rPr>
          <w:lang w:val="en"/>
        </w:rPr>
        <w:t xml:space="preserve">ccessible. The </w:t>
      </w:r>
      <w:r w:rsidR="007F59C2" w:rsidRPr="008E1F1F">
        <w:rPr>
          <w:lang w:val="en"/>
        </w:rPr>
        <w:t>M</w:t>
      </w:r>
      <w:r w:rsidRPr="008E1F1F">
        <w:rPr>
          <w:lang w:val="en"/>
        </w:rPr>
        <w:t xml:space="preserve">etadata in the </w:t>
      </w:r>
      <w:r w:rsidR="00590037" w:rsidRPr="008E1F1F">
        <w:rPr>
          <w:lang w:val="en"/>
        </w:rPr>
        <w:t>Institutional Repository</w:t>
      </w:r>
      <w:r w:rsidRPr="008E1F1F">
        <w:rPr>
          <w:lang w:val="en"/>
        </w:rPr>
        <w:t xml:space="preserve"> must include a </w:t>
      </w:r>
      <w:r w:rsidR="008A78AD" w:rsidRPr="008E1F1F">
        <w:rPr>
          <w:lang w:val="en"/>
        </w:rPr>
        <w:t xml:space="preserve">permanent </w:t>
      </w:r>
      <w:r w:rsidRPr="008E1F1F">
        <w:rPr>
          <w:lang w:val="en"/>
        </w:rPr>
        <w:t xml:space="preserve">DOI or </w:t>
      </w:r>
      <w:r w:rsidR="008A78AD" w:rsidRPr="008E1F1F">
        <w:rPr>
          <w:lang w:val="en"/>
        </w:rPr>
        <w:t xml:space="preserve">URL </w:t>
      </w:r>
      <w:r w:rsidRPr="008E1F1F">
        <w:rPr>
          <w:lang w:val="en"/>
        </w:rPr>
        <w:t xml:space="preserve">link to the </w:t>
      </w:r>
      <w:r w:rsidR="001D2D48" w:rsidRPr="008E1F1F">
        <w:rPr>
          <w:lang w:val="en"/>
        </w:rPr>
        <w:t>Research Output</w:t>
      </w:r>
      <w:r w:rsidRPr="008E1F1F">
        <w:rPr>
          <w:lang w:val="en"/>
        </w:rPr>
        <w:t>.</w:t>
      </w:r>
    </w:p>
    <w:p w14:paraId="5C426A2F" w14:textId="77777777" w:rsidR="00E24A65" w:rsidRPr="008E1F1F" w:rsidRDefault="00E24A65" w:rsidP="00E24A65">
      <w:pPr>
        <w:pStyle w:val="NormalWeb"/>
        <w:shd w:val="clear" w:color="auto" w:fill="FFFFFF"/>
        <w:spacing w:before="0" w:beforeAutospacing="0" w:after="0"/>
        <w:rPr>
          <w:lang w:val="en"/>
        </w:rPr>
      </w:pPr>
    </w:p>
    <w:p w14:paraId="7AF07A51" w14:textId="1C4827CB" w:rsidR="00E24A65" w:rsidRPr="008E1F1F" w:rsidRDefault="00E24A65" w:rsidP="00E24A65">
      <w:pPr>
        <w:pStyle w:val="NormalWeb"/>
        <w:shd w:val="clear" w:color="auto" w:fill="FFFFFF"/>
        <w:spacing w:before="0" w:beforeAutospacing="0" w:after="0"/>
        <w:rPr>
          <w:lang w:val="en"/>
        </w:rPr>
      </w:pPr>
      <w:r w:rsidRPr="008E1F1F">
        <w:rPr>
          <w:lang w:val="en"/>
        </w:rPr>
        <w:t xml:space="preserve">Making a </w:t>
      </w:r>
      <w:r w:rsidR="001D2D48" w:rsidRPr="008E1F1F">
        <w:rPr>
          <w:lang w:val="en"/>
        </w:rPr>
        <w:t>Research Output</w:t>
      </w:r>
      <w:r w:rsidRPr="008E1F1F">
        <w:rPr>
          <w:lang w:val="en"/>
        </w:rPr>
        <w:t xml:space="preserve"> </w:t>
      </w:r>
      <w:r w:rsidR="005C2BB3" w:rsidRPr="008E1F1F">
        <w:rPr>
          <w:lang w:val="en"/>
        </w:rPr>
        <w:t>O</w:t>
      </w:r>
      <w:r w:rsidRPr="008E1F1F">
        <w:rPr>
          <w:lang w:val="en"/>
        </w:rPr>
        <w:t xml:space="preserve">penly </w:t>
      </w:r>
      <w:r w:rsidR="005C2BB3" w:rsidRPr="008E1F1F">
        <w:rPr>
          <w:lang w:val="en"/>
        </w:rPr>
        <w:t>A</w:t>
      </w:r>
      <w:r w:rsidRPr="008E1F1F">
        <w:rPr>
          <w:lang w:val="en"/>
        </w:rPr>
        <w:t xml:space="preserve">ccessible must be consistent with any copyright transfer or licensing arrangements in place. </w:t>
      </w:r>
    </w:p>
    <w:p w14:paraId="76916F2E" w14:textId="77777777" w:rsidR="00E24A65" w:rsidRPr="008E1F1F" w:rsidRDefault="00E24A65" w:rsidP="00E24A65">
      <w:pPr>
        <w:pStyle w:val="NormalWeb"/>
        <w:shd w:val="clear" w:color="auto" w:fill="FFFFFF"/>
        <w:spacing w:before="0" w:beforeAutospacing="0" w:after="0"/>
        <w:rPr>
          <w:lang w:val="en"/>
        </w:rPr>
      </w:pPr>
    </w:p>
    <w:p w14:paraId="44633E5B" w14:textId="730D5B67" w:rsidR="00E24A65" w:rsidRPr="008E1F1F" w:rsidRDefault="00E24A65" w:rsidP="00E24A65">
      <w:pPr>
        <w:pStyle w:val="NormalWeb"/>
        <w:shd w:val="clear" w:color="auto" w:fill="FFFFFF"/>
        <w:spacing w:before="0" w:beforeAutospacing="0" w:after="0"/>
        <w:rPr>
          <w:lang w:val="en"/>
        </w:rPr>
      </w:pPr>
      <w:r w:rsidRPr="008E1F1F">
        <w:rPr>
          <w:lang w:val="en"/>
        </w:rPr>
        <w:t xml:space="preserve">It is important to be aware that institutions may require their researchers to submit </w:t>
      </w:r>
      <w:r w:rsidR="001D2D48" w:rsidRPr="008E1F1F">
        <w:rPr>
          <w:lang w:val="en"/>
        </w:rPr>
        <w:t>Research Output</w:t>
      </w:r>
      <w:r w:rsidRPr="008E1F1F">
        <w:rPr>
          <w:lang w:val="en"/>
        </w:rPr>
        <w:t>s to the</w:t>
      </w:r>
      <w:r w:rsidR="00403EEE" w:rsidRPr="008E1F1F">
        <w:rPr>
          <w:lang w:val="en"/>
        </w:rPr>
        <w:t>ir</w:t>
      </w:r>
      <w:r w:rsidRPr="008E1F1F">
        <w:rPr>
          <w:lang w:val="en"/>
        </w:rPr>
        <w:t xml:space="preserve"> </w:t>
      </w:r>
      <w:r w:rsidR="00590037" w:rsidRPr="008E1F1F">
        <w:rPr>
          <w:lang w:val="en"/>
        </w:rPr>
        <w:t>Institutional Repository</w:t>
      </w:r>
      <w:r w:rsidRPr="008E1F1F">
        <w:rPr>
          <w:lang w:val="en"/>
        </w:rPr>
        <w:t>.</w:t>
      </w:r>
    </w:p>
    <w:p w14:paraId="2E5C12A2" w14:textId="77777777" w:rsidR="00E24A65" w:rsidRPr="008E1F1F" w:rsidRDefault="00E24A65" w:rsidP="00E24A65">
      <w:pPr>
        <w:pStyle w:val="NormalWeb"/>
        <w:shd w:val="clear" w:color="auto" w:fill="FFFFFF"/>
        <w:spacing w:before="0" w:beforeAutospacing="0" w:after="0"/>
        <w:rPr>
          <w:lang w:val="en"/>
        </w:rPr>
      </w:pPr>
    </w:p>
    <w:p w14:paraId="1D43A812" w14:textId="40D86B61" w:rsidR="00510DF5" w:rsidRPr="008E1F1F" w:rsidRDefault="00B74690" w:rsidP="00510DF5">
      <w:pPr>
        <w:rPr>
          <w:rFonts w:ascii="Arial" w:hAnsi="Arial" w:cs="Arial"/>
          <w:b/>
          <w:szCs w:val="24"/>
          <w:lang w:val="en"/>
        </w:rPr>
      </w:pPr>
      <w:r w:rsidRPr="008E1F1F">
        <w:rPr>
          <w:rFonts w:ascii="Arial" w:hAnsi="Arial" w:cs="Arial"/>
          <w:b/>
          <w:szCs w:val="24"/>
          <w:lang w:val="en"/>
        </w:rPr>
        <w:t>9</w:t>
      </w:r>
      <w:r w:rsidR="00510DF5" w:rsidRPr="008E1F1F">
        <w:rPr>
          <w:rFonts w:ascii="Arial" w:hAnsi="Arial" w:cs="Arial"/>
          <w:b/>
          <w:szCs w:val="24"/>
          <w:lang w:val="en"/>
        </w:rPr>
        <w:t xml:space="preserve">. My paper is on ResearchGate. Isn't that </w:t>
      </w:r>
      <w:proofErr w:type="gramStart"/>
      <w:r w:rsidR="00510DF5" w:rsidRPr="008E1F1F">
        <w:rPr>
          <w:rFonts w:ascii="Arial" w:hAnsi="Arial" w:cs="Arial"/>
          <w:b/>
          <w:szCs w:val="24"/>
          <w:lang w:val="en"/>
        </w:rPr>
        <w:t>sufficient</w:t>
      </w:r>
      <w:proofErr w:type="gramEnd"/>
      <w:r w:rsidR="00510DF5" w:rsidRPr="008E1F1F">
        <w:rPr>
          <w:rFonts w:ascii="Arial" w:hAnsi="Arial" w:cs="Arial"/>
          <w:b/>
          <w:szCs w:val="24"/>
          <w:lang w:val="en"/>
        </w:rPr>
        <w:t xml:space="preserve"> to comply with the Policy?</w:t>
      </w:r>
    </w:p>
    <w:p w14:paraId="47937E80" w14:textId="77777777" w:rsidR="004E62F8" w:rsidRPr="008E1F1F" w:rsidRDefault="004E62F8" w:rsidP="00510DF5">
      <w:pPr>
        <w:pStyle w:val="NormalWeb"/>
        <w:shd w:val="clear" w:color="auto" w:fill="FFFFFF"/>
        <w:spacing w:before="0" w:beforeAutospacing="0" w:after="0"/>
        <w:rPr>
          <w:lang w:val="en"/>
        </w:rPr>
      </w:pPr>
    </w:p>
    <w:p w14:paraId="0068C4AD" w14:textId="07DF8AA0" w:rsidR="00510DF5" w:rsidRPr="008E1F1F" w:rsidRDefault="00510DF5" w:rsidP="00510DF5">
      <w:pPr>
        <w:pStyle w:val="NormalWeb"/>
        <w:shd w:val="clear" w:color="auto" w:fill="FFFFFF"/>
        <w:spacing w:before="0" w:beforeAutospacing="0" w:after="0"/>
        <w:rPr>
          <w:lang w:val="en"/>
        </w:rPr>
      </w:pPr>
      <w:r w:rsidRPr="008E1F1F">
        <w:rPr>
          <w:lang w:val="en"/>
        </w:rPr>
        <w:t>Services such as ResearchGate</w:t>
      </w:r>
      <w:r w:rsidR="00DC2CA3" w:rsidRPr="008E1F1F">
        <w:rPr>
          <w:lang w:val="en"/>
        </w:rPr>
        <w:t xml:space="preserve"> and Academia.edu (</w:t>
      </w:r>
      <w:r w:rsidRPr="008E1F1F">
        <w:rPr>
          <w:lang w:val="en"/>
        </w:rPr>
        <w:t>scho</w:t>
      </w:r>
      <w:r w:rsidR="00DC2CA3" w:rsidRPr="008E1F1F">
        <w:rPr>
          <w:lang w:val="en"/>
        </w:rPr>
        <w:t xml:space="preserve">larly communications networks) </w:t>
      </w:r>
      <w:r w:rsidRPr="008E1F1F">
        <w:rPr>
          <w:lang w:val="en"/>
        </w:rPr>
        <w:t>are commercial social networking platforms. While they can provide access to</w:t>
      </w:r>
      <w:r w:rsidR="0002127C" w:rsidRPr="008E1F1F">
        <w:rPr>
          <w:lang w:val="en"/>
        </w:rPr>
        <w:t xml:space="preserve"> </w:t>
      </w:r>
      <w:r w:rsidR="000038C1" w:rsidRPr="008E1F1F">
        <w:rPr>
          <w:lang w:val="en"/>
        </w:rPr>
        <w:t>R</w:t>
      </w:r>
      <w:r w:rsidRPr="008E1F1F">
        <w:rPr>
          <w:lang w:val="en"/>
        </w:rPr>
        <w:t xml:space="preserve">esearch </w:t>
      </w:r>
      <w:r w:rsidR="000038C1" w:rsidRPr="008E1F1F">
        <w:rPr>
          <w:lang w:val="en"/>
        </w:rPr>
        <w:t>O</w:t>
      </w:r>
      <w:r w:rsidRPr="008E1F1F">
        <w:rPr>
          <w:lang w:val="en"/>
        </w:rPr>
        <w:t xml:space="preserve">utputs, they are not currently able to provide the commitment to long-term preservation, data reuse, publisher copyright requirements and end-user privacy afforded by </w:t>
      </w:r>
      <w:r w:rsidR="006A6058" w:rsidRPr="008E1F1F">
        <w:rPr>
          <w:lang w:val="en"/>
        </w:rPr>
        <w:t>Institutional R</w:t>
      </w:r>
      <w:r w:rsidRPr="008E1F1F">
        <w:rPr>
          <w:lang w:val="en"/>
        </w:rPr>
        <w:t xml:space="preserve">epositories or Openly Accessible public archives such as </w:t>
      </w:r>
      <w:proofErr w:type="gramStart"/>
      <w:r w:rsidRPr="008E1F1F">
        <w:rPr>
          <w:lang w:val="en"/>
        </w:rPr>
        <w:t>P</w:t>
      </w:r>
      <w:r w:rsidR="004E62F8" w:rsidRPr="008E1F1F">
        <w:rPr>
          <w:lang w:val="en"/>
        </w:rPr>
        <w:t>MC</w:t>
      </w:r>
      <w:r w:rsidR="00CB59AD" w:rsidRPr="008E1F1F">
        <w:rPr>
          <w:lang w:val="en"/>
        </w:rPr>
        <w:t>,</w:t>
      </w:r>
      <w:r w:rsidRPr="008E1F1F">
        <w:rPr>
          <w:lang w:val="en"/>
        </w:rPr>
        <w:t xml:space="preserve"> and</w:t>
      </w:r>
      <w:proofErr w:type="gramEnd"/>
      <w:r w:rsidRPr="008E1F1F">
        <w:rPr>
          <w:lang w:val="en"/>
        </w:rPr>
        <w:t xml:space="preserve"> are thus not acceptable repositories for the purpose of this policy.</w:t>
      </w:r>
    </w:p>
    <w:p w14:paraId="4E4DE1F6" w14:textId="77777777" w:rsidR="00510DF5" w:rsidRPr="008E1F1F" w:rsidRDefault="00510DF5" w:rsidP="00E24A65">
      <w:pPr>
        <w:rPr>
          <w:rFonts w:ascii="Arial" w:hAnsi="Arial" w:cs="Arial"/>
          <w:b/>
          <w:szCs w:val="24"/>
          <w:lang w:val="en"/>
        </w:rPr>
      </w:pPr>
    </w:p>
    <w:p w14:paraId="1CE26E4A" w14:textId="0FB77D60" w:rsidR="00E24A65" w:rsidRPr="008E1F1F" w:rsidRDefault="00387953" w:rsidP="00E24A65">
      <w:pPr>
        <w:rPr>
          <w:rFonts w:ascii="Arial" w:hAnsi="Arial" w:cs="Arial"/>
          <w:b/>
          <w:szCs w:val="24"/>
          <w:lang w:val="en"/>
        </w:rPr>
      </w:pPr>
      <w:r w:rsidRPr="008E1F1F">
        <w:rPr>
          <w:rFonts w:ascii="Arial" w:hAnsi="Arial" w:cs="Arial"/>
          <w:b/>
          <w:szCs w:val="24"/>
          <w:lang w:val="en"/>
        </w:rPr>
        <w:t>1</w:t>
      </w:r>
      <w:r w:rsidR="00B74690" w:rsidRPr="008E1F1F">
        <w:rPr>
          <w:rFonts w:ascii="Arial" w:hAnsi="Arial" w:cs="Arial"/>
          <w:b/>
          <w:szCs w:val="24"/>
          <w:lang w:val="en"/>
        </w:rPr>
        <w:t>0</w:t>
      </w:r>
      <w:r w:rsidR="00DF3216" w:rsidRPr="008E1F1F">
        <w:rPr>
          <w:rFonts w:ascii="Arial" w:hAnsi="Arial" w:cs="Arial"/>
          <w:b/>
          <w:szCs w:val="24"/>
          <w:lang w:val="en"/>
        </w:rPr>
        <w:t>.</w:t>
      </w:r>
      <w:r w:rsidR="00E24A65" w:rsidRPr="008E1F1F">
        <w:rPr>
          <w:rFonts w:ascii="Arial" w:hAnsi="Arial" w:cs="Arial"/>
          <w:b/>
          <w:szCs w:val="24"/>
          <w:lang w:val="en"/>
        </w:rPr>
        <w:t xml:space="preserve"> Which version of a traditional </w:t>
      </w:r>
      <w:r w:rsidR="001D2D48" w:rsidRPr="008E1F1F">
        <w:rPr>
          <w:rFonts w:ascii="Arial" w:hAnsi="Arial" w:cs="Arial"/>
          <w:b/>
          <w:szCs w:val="24"/>
          <w:lang w:val="en"/>
        </w:rPr>
        <w:t>Research Output</w:t>
      </w:r>
      <w:r w:rsidR="00E24A65" w:rsidRPr="008E1F1F">
        <w:rPr>
          <w:rFonts w:ascii="Arial" w:hAnsi="Arial" w:cs="Arial"/>
          <w:b/>
          <w:szCs w:val="24"/>
          <w:lang w:val="en"/>
        </w:rPr>
        <w:t xml:space="preserve"> (manuscript/refereed journal article/refereed conference paper) needs to be made </w:t>
      </w:r>
      <w:r w:rsidR="005C2BB3" w:rsidRPr="008E1F1F">
        <w:rPr>
          <w:rFonts w:ascii="Arial" w:hAnsi="Arial" w:cs="Arial"/>
          <w:b/>
          <w:szCs w:val="24"/>
          <w:lang w:val="en"/>
        </w:rPr>
        <w:t>O</w:t>
      </w:r>
      <w:r w:rsidR="00E24A65" w:rsidRPr="008E1F1F">
        <w:rPr>
          <w:rFonts w:ascii="Arial" w:hAnsi="Arial" w:cs="Arial"/>
          <w:b/>
          <w:szCs w:val="24"/>
          <w:lang w:val="en"/>
        </w:rPr>
        <w:t xml:space="preserve">penly </w:t>
      </w:r>
      <w:r w:rsidR="005C2BB3" w:rsidRPr="008E1F1F">
        <w:rPr>
          <w:rFonts w:ascii="Arial" w:hAnsi="Arial" w:cs="Arial"/>
          <w:b/>
          <w:szCs w:val="24"/>
          <w:lang w:val="en"/>
        </w:rPr>
        <w:t>A</w:t>
      </w:r>
      <w:r w:rsidR="00E24A65" w:rsidRPr="008E1F1F">
        <w:rPr>
          <w:rFonts w:ascii="Arial" w:hAnsi="Arial" w:cs="Arial"/>
          <w:b/>
          <w:szCs w:val="24"/>
          <w:lang w:val="en"/>
        </w:rPr>
        <w:t>ccessible?</w:t>
      </w:r>
    </w:p>
    <w:p w14:paraId="35ADDF88" w14:textId="77777777" w:rsidR="00E24A65" w:rsidRPr="008E1F1F" w:rsidRDefault="00E24A65" w:rsidP="00E24A65">
      <w:pPr>
        <w:rPr>
          <w:rFonts w:ascii="Arial" w:hAnsi="Arial" w:cs="Arial"/>
          <w:b/>
          <w:szCs w:val="24"/>
          <w:lang w:val="en"/>
        </w:rPr>
      </w:pPr>
    </w:p>
    <w:p w14:paraId="6A65254B" w14:textId="77777777" w:rsidR="00E24A65" w:rsidRPr="008E1F1F" w:rsidRDefault="00E24A65" w:rsidP="00E24A65">
      <w:pPr>
        <w:pStyle w:val="NormalWeb"/>
        <w:shd w:val="clear" w:color="auto" w:fill="FFFFFF"/>
        <w:spacing w:before="0" w:beforeAutospacing="0" w:after="0"/>
        <w:rPr>
          <w:lang w:val="en"/>
        </w:rPr>
      </w:pPr>
      <w:r w:rsidRPr="008E1F1F">
        <w:rPr>
          <w:lang w:val="en"/>
        </w:rPr>
        <w:t xml:space="preserve">There are various versions of traditional </w:t>
      </w:r>
      <w:r w:rsidR="001D2D48" w:rsidRPr="008E1F1F">
        <w:rPr>
          <w:lang w:val="en"/>
        </w:rPr>
        <w:t>Research Output</w:t>
      </w:r>
      <w:r w:rsidRPr="008E1F1F">
        <w:rPr>
          <w:lang w:val="en"/>
        </w:rPr>
        <w:t xml:space="preserve">s—manuscripts, peer-reviewed journal articles and refereed conference papers—that can be made </w:t>
      </w:r>
      <w:r w:rsidR="005C2BB3" w:rsidRPr="008E1F1F">
        <w:rPr>
          <w:lang w:val="en"/>
        </w:rPr>
        <w:t>O</w:t>
      </w:r>
      <w:r w:rsidRPr="008E1F1F">
        <w:rPr>
          <w:lang w:val="en"/>
        </w:rPr>
        <w:t xml:space="preserve">penly </w:t>
      </w:r>
      <w:r w:rsidR="005C2BB3" w:rsidRPr="008E1F1F">
        <w:rPr>
          <w:lang w:val="en"/>
        </w:rPr>
        <w:t>A</w:t>
      </w:r>
      <w:r w:rsidRPr="008E1F1F">
        <w:rPr>
          <w:lang w:val="en"/>
        </w:rPr>
        <w:t>ccessible. Under this policy, either of the following is acceptable:</w:t>
      </w:r>
    </w:p>
    <w:p w14:paraId="455493A0" w14:textId="77777777" w:rsidR="00E24A65" w:rsidRPr="008E1F1F" w:rsidRDefault="00E24A65" w:rsidP="00BA3D37">
      <w:pPr>
        <w:pStyle w:val="ListParagraph"/>
        <w:numPr>
          <w:ilvl w:val="0"/>
          <w:numId w:val="22"/>
        </w:numPr>
        <w:spacing w:before="120"/>
        <w:ind w:left="714" w:hanging="357"/>
        <w:rPr>
          <w:color w:val="auto"/>
          <w:lang w:eastAsia="en-AU"/>
        </w:rPr>
      </w:pPr>
      <w:r w:rsidRPr="008E1F1F">
        <w:rPr>
          <w:color w:val="auto"/>
          <w:lang w:eastAsia="en-AU"/>
        </w:rPr>
        <w:t xml:space="preserve">the </w:t>
      </w:r>
      <w:r w:rsidR="00962752" w:rsidRPr="008E1F1F">
        <w:rPr>
          <w:color w:val="auto"/>
          <w:lang w:eastAsia="en-AU"/>
        </w:rPr>
        <w:t>P</w:t>
      </w:r>
      <w:r w:rsidRPr="008E1F1F">
        <w:rPr>
          <w:color w:val="auto"/>
          <w:lang w:eastAsia="en-AU"/>
        </w:rPr>
        <w:t xml:space="preserve">ublisher’s </w:t>
      </w:r>
      <w:r w:rsidR="00962752" w:rsidRPr="008E1F1F">
        <w:rPr>
          <w:color w:val="auto"/>
          <w:lang w:eastAsia="en-AU"/>
        </w:rPr>
        <w:t>V</w:t>
      </w:r>
      <w:r w:rsidRPr="008E1F1F">
        <w:rPr>
          <w:color w:val="auto"/>
          <w:lang w:eastAsia="en-AU"/>
        </w:rPr>
        <w:t>ersion</w:t>
      </w:r>
      <w:r w:rsidR="00064F76" w:rsidRPr="008E1F1F">
        <w:rPr>
          <w:color w:val="auto"/>
          <w:lang w:eastAsia="en-AU"/>
        </w:rPr>
        <w:t>/PDF</w:t>
      </w:r>
      <w:r w:rsidRPr="008E1F1F">
        <w:rPr>
          <w:color w:val="auto"/>
          <w:lang w:eastAsia="en-AU"/>
        </w:rPr>
        <w:t>, also referred to as the ‘</w:t>
      </w:r>
      <w:r w:rsidR="00962752" w:rsidRPr="008E1F1F">
        <w:rPr>
          <w:color w:val="auto"/>
          <w:lang w:eastAsia="en-AU"/>
        </w:rPr>
        <w:t>P</w:t>
      </w:r>
      <w:r w:rsidRPr="008E1F1F">
        <w:rPr>
          <w:color w:val="auto"/>
          <w:lang w:eastAsia="en-AU"/>
        </w:rPr>
        <w:t>ublished version’ or ‘version of record’ (for example, journal version with final pagination and formatting), or</w:t>
      </w:r>
    </w:p>
    <w:p w14:paraId="58B031BF" w14:textId="77777777" w:rsidR="00E24A65" w:rsidRPr="008E1F1F" w:rsidRDefault="00E24A65" w:rsidP="00E24A65">
      <w:pPr>
        <w:pStyle w:val="ListParagraph"/>
        <w:numPr>
          <w:ilvl w:val="0"/>
          <w:numId w:val="22"/>
        </w:numPr>
        <w:rPr>
          <w:color w:val="auto"/>
          <w:lang w:eastAsia="en-AU"/>
        </w:rPr>
      </w:pPr>
      <w:r w:rsidRPr="008E1F1F">
        <w:rPr>
          <w:color w:val="auto"/>
          <w:lang w:eastAsia="en-AU"/>
        </w:rPr>
        <w:t>the author’s version of the output, also refe</w:t>
      </w:r>
      <w:r w:rsidR="00E001A5" w:rsidRPr="008E1F1F">
        <w:rPr>
          <w:color w:val="auto"/>
          <w:lang w:eastAsia="en-AU"/>
        </w:rPr>
        <w:t>rred to as the “</w:t>
      </w:r>
      <w:r w:rsidR="00962752" w:rsidRPr="008E1F1F">
        <w:rPr>
          <w:color w:val="auto"/>
          <w:lang w:eastAsia="en-AU"/>
        </w:rPr>
        <w:t xml:space="preserve">Author </w:t>
      </w:r>
      <w:r w:rsidRPr="008E1F1F">
        <w:rPr>
          <w:color w:val="auto"/>
          <w:lang w:eastAsia="en-AU"/>
        </w:rPr>
        <w:t>accepted manuscript</w:t>
      </w:r>
      <w:r w:rsidR="00E001A5" w:rsidRPr="008E1F1F">
        <w:rPr>
          <w:color w:val="auto"/>
          <w:lang w:eastAsia="en-AU"/>
        </w:rPr>
        <w:t>”</w:t>
      </w:r>
      <w:r w:rsidRPr="008E1F1F">
        <w:rPr>
          <w:color w:val="auto"/>
          <w:lang w:eastAsia="en-AU"/>
        </w:rPr>
        <w:t>, ‘final accepted version’ or ‘</w:t>
      </w:r>
      <w:r w:rsidR="00962752" w:rsidRPr="008E1F1F">
        <w:rPr>
          <w:color w:val="auto"/>
          <w:lang w:eastAsia="en-AU"/>
        </w:rPr>
        <w:t>P</w:t>
      </w:r>
      <w:r w:rsidRPr="008E1F1F">
        <w:rPr>
          <w:color w:val="auto"/>
          <w:lang w:eastAsia="en-AU"/>
        </w:rPr>
        <w:t>ost</w:t>
      </w:r>
      <w:r w:rsidR="00962752" w:rsidRPr="008E1F1F">
        <w:rPr>
          <w:color w:val="auto"/>
          <w:lang w:eastAsia="en-AU"/>
        </w:rPr>
        <w:t>-</w:t>
      </w:r>
      <w:r w:rsidRPr="008E1F1F">
        <w:rPr>
          <w:color w:val="auto"/>
          <w:lang w:eastAsia="en-AU"/>
        </w:rPr>
        <w:t xml:space="preserve">print’ version (for example, a Word document), after it has been peer reviewed and revisions have been made. </w:t>
      </w:r>
    </w:p>
    <w:p w14:paraId="7A71574E" w14:textId="77777777" w:rsidR="00E24A65" w:rsidRPr="008E1F1F" w:rsidRDefault="00E24A65" w:rsidP="00E24A65">
      <w:pPr>
        <w:pStyle w:val="NormalWeb"/>
        <w:shd w:val="clear" w:color="auto" w:fill="FFFFFF"/>
        <w:spacing w:before="0" w:beforeAutospacing="0" w:after="0"/>
        <w:rPr>
          <w:lang w:val="en"/>
        </w:rPr>
      </w:pPr>
    </w:p>
    <w:p w14:paraId="5799D1A2" w14:textId="77777777" w:rsidR="00E24A65" w:rsidRPr="008E1F1F" w:rsidRDefault="00E24A65" w:rsidP="00E24A65">
      <w:pPr>
        <w:pStyle w:val="NormalWeb"/>
        <w:shd w:val="clear" w:color="auto" w:fill="FFFFFF"/>
        <w:spacing w:before="0" w:beforeAutospacing="0" w:after="0"/>
        <w:rPr>
          <w:lang w:val="en"/>
        </w:rPr>
      </w:pPr>
    </w:p>
    <w:p w14:paraId="430C18B5" w14:textId="77777777" w:rsidR="00E24A65" w:rsidRPr="008E1F1F" w:rsidRDefault="00E24A65" w:rsidP="00E24A65">
      <w:pPr>
        <w:pStyle w:val="NormalWeb"/>
        <w:shd w:val="clear" w:color="auto" w:fill="FFFFFF"/>
        <w:spacing w:before="0" w:beforeAutospacing="0" w:after="0"/>
        <w:rPr>
          <w:lang w:val="en"/>
        </w:rPr>
      </w:pPr>
      <w:r w:rsidRPr="008E1F1F">
        <w:rPr>
          <w:lang w:val="en"/>
        </w:rPr>
        <w:t xml:space="preserve">It is important to note that publishers may have different policies regarding which version of a </w:t>
      </w:r>
      <w:r w:rsidR="001D2D48" w:rsidRPr="008E1F1F">
        <w:rPr>
          <w:lang w:val="en"/>
        </w:rPr>
        <w:t>Research Output</w:t>
      </w:r>
      <w:r w:rsidRPr="008E1F1F">
        <w:rPr>
          <w:lang w:val="en"/>
        </w:rPr>
        <w:t xml:space="preserve"> can be made </w:t>
      </w:r>
      <w:r w:rsidR="001D2D48" w:rsidRPr="008E1F1F">
        <w:rPr>
          <w:lang w:val="en"/>
        </w:rPr>
        <w:t>O</w:t>
      </w:r>
      <w:r w:rsidRPr="008E1F1F">
        <w:rPr>
          <w:lang w:val="en"/>
        </w:rPr>
        <w:t xml:space="preserve">penly </w:t>
      </w:r>
      <w:r w:rsidR="001D2D48" w:rsidRPr="008E1F1F">
        <w:rPr>
          <w:lang w:val="en"/>
        </w:rPr>
        <w:t>A</w:t>
      </w:r>
      <w:r w:rsidRPr="008E1F1F">
        <w:rPr>
          <w:lang w:val="en"/>
        </w:rPr>
        <w:t xml:space="preserve">ccessible, and when it can be made </w:t>
      </w:r>
      <w:r w:rsidR="001D2D48" w:rsidRPr="008E1F1F">
        <w:rPr>
          <w:lang w:val="en"/>
        </w:rPr>
        <w:t>O</w:t>
      </w:r>
      <w:r w:rsidRPr="008E1F1F">
        <w:rPr>
          <w:lang w:val="en"/>
        </w:rPr>
        <w:t xml:space="preserve">penly </w:t>
      </w:r>
      <w:r w:rsidR="001D2D48" w:rsidRPr="008E1F1F">
        <w:rPr>
          <w:lang w:val="en"/>
        </w:rPr>
        <w:t>A</w:t>
      </w:r>
      <w:r w:rsidRPr="008E1F1F">
        <w:rPr>
          <w:lang w:val="en"/>
        </w:rPr>
        <w:t>ccessible. This information should be included in any copyright or licensing agreement.</w:t>
      </w:r>
    </w:p>
    <w:p w14:paraId="421C9DF6" w14:textId="77777777" w:rsidR="00E24A65" w:rsidRPr="008E1F1F" w:rsidRDefault="00E24A65" w:rsidP="00E24A65">
      <w:pPr>
        <w:pStyle w:val="NormalWeb"/>
        <w:shd w:val="clear" w:color="auto" w:fill="FFFFFF"/>
        <w:spacing w:before="0" w:beforeAutospacing="0" w:after="0"/>
        <w:rPr>
          <w:lang w:val="en"/>
        </w:rPr>
      </w:pPr>
    </w:p>
    <w:p w14:paraId="5EE4C7C6" w14:textId="1CF028D7" w:rsidR="00D25C0E" w:rsidRPr="008E1F1F" w:rsidRDefault="00B24D89" w:rsidP="00D25C0E">
      <w:pPr>
        <w:pStyle w:val="NormalWeb"/>
        <w:shd w:val="clear" w:color="auto" w:fill="FFFFFF"/>
        <w:spacing w:before="0" w:beforeAutospacing="0" w:after="0"/>
      </w:pPr>
      <w:r w:rsidRPr="008E1F1F">
        <w:rPr>
          <w:lang w:val="en"/>
        </w:rPr>
        <w:t xml:space="preserve">It is important to note that </w:t>
      </w:r>
      <w:r w:rsidR="00EC1784" w:rsidRPr="008E1F1F">
        <w:rPr>
          <w:lang w:val="en"/>
        </w:rPr>
        <w:t>I</w:t>
      </w:r>
      <w:r w:rsidRPr="008E1F1F">
        <w:rPr>
          <w:lang w:val="en"/>
        </w:rPr>
        <w:t xml:space="preserve">nstitutional </w:t>
      </w:r>
      <w:r w:rsidR="00EC1784" w:rsidRPr="008E1F1F">
        <w:rPr>
          <w:lang w:val="en"/>
        </w:rPr>
        <w:t>R</w:t>
      </w:r>
      <w:r w:rsidRPr="008E1F1F">
        <w:rPr>
          <w:lang w:val="en"/>
        </w:rPr>
        <w:t>epositories may have different policies regarding which version of a</w:t>
      </w:r>
      <w:r w:rsidR="00484442" w:rsidRPr="008E1F1F">
        <w:rPr>
          <w:lang w:val="en"/>
        </w:rPr>
        <w:t xml:space="preserve"> </w:t>
      </w:r>
      <w:r w:rsidR="001D2D48" w:rsidRPr="008E1F1F">
        <w:rPr>
          <w:lang w:val="en"/>
        </w:rPr>
        <w:t>Research Output</w:t>
      </w:r>
      <w:r w:rsidRPr="008E1F1F">
        <w:rPr>
          <w:lang w:val="en"/>
        </w:rPr>
        <w:t xml:space="preserve"> can be submitted. </w:t>
      </w:r>
      <w:r w:rsidR="00E24A65" w:rsidRPr="008E1F1F">
        <w:rPr>
          <w:lang w:val="en"/>
        </w:rPr>
        <w:t xml:space="preserve">For further information regarding which version of a traditional </w:t>
      </w:r>
      <w:r w:rsidR="001D2D48" w:rsidRPr="008E1F1F">
        <w:rPr>
          <w:lang w:val="en"/>
        </w:rPr>
        <w:t>Research Output</w:t>
      </w:r>
      <w:r w:rsidR="00E24A65" w:rsidRPr="008E1F1F">
        <w:rPr>
          <w:lang w:val="en"/>
        </w:rPr>
        <w:t xml:space="preserve"> can be </w:t>
      </w:r>
      <w:r w:rsidR="0066388B" w:rsidRPr="008E1F1F">
        <w:rPr>
          <w:lang w:val="en"/>
        </w:rPr>
        <w:t xml:space="preserve">included in </w:t>
      </w:r>
      <w:r w:rsidR="00E24A65" w:rsidRPr="008E1F1F">
        <w:rPr>
          <w:lang w:val="en"/>
        </w:rPr>
        <w:t xml:space="preserve">an </w:t>
      </w:r>
      <w:r w:rsidR="00590037" w:rsidRPr="008E1F1F">
        <w:rPr>
          <w:lang w:val="en"/>
        </w:rPr>
        <w:t>Institutional Repository</w:t>
      </w:r>
      <w:r w:rsidR="00E24A65" w:rsidRPr="008E1F1F">
        <w:rPr>
          <w:lang w:val="en"/>
        </w:rPr>
        <w:t xml:space="preserve">, </w:t>
      </w:r>
      <w:r w:rsidR="00D25C0E" w:rsidRPr="008E1F1F">
        <w:t>consult your librarian or the </w:t>
      </w:r>
      <w:hyperlink r:id="rId26" w:history="1">
        <w:r w:rsidR="00D25C0E" w:rsidRPr="008E1F1F">
          <w:rPr>
            <w:rStyle w:val="Hyperlink"/>
          </w:rPr>
          <w:t>SHERPA/RoMEO database of international publisher policies</w:t>
        </w:r>
      </w:hyperlink>
      <w:r w:rsidR="00D25C0E" w:rsidRPr="008E1F1F">
        <w:t xml:space="preserve"> (</w:t>
      </w:r>
      <w:hyperlink r:id="rId27" w:history="1">
        <w:r w:rsidR="00D25C0E" w:rsidRPr="008E1F1F">
          <w:rPr>
            <w:rStyle w:val="Hyperlink"/>
          </w:rPr>
          <w:t>www.sherpa.ac.uk</w:t>
        </w:r>
      </w:hyperlink>
      <w:r w:rsidR="00D25C0E" w:rsidRPr="008E1F1F">
        <w:t xml:space="preserve"> &gt; </w:t>
      </w:r>
      <w:hyperlink r:id="rId28" w:history="1">
        <w:r w:rsidR="00D25C0E" w:rsidRPr="008E1F1F">
          <w:rPr>
            <w:rStyle w:val="Hyperlink"/>
            <w:rFonts w:cs="Arial"/>
            <w:color w:val="653D96"/>
            <w:sz w:val="22"/>
            <w:szCs w:val="22"/>
            <w:shd w:val="clear" w:color="auto" w:fill="FFFFFF"/>
          </w:rPr>
          <w:t>RoMEO</w:t>
        </w:r>
      </w:hyperlink>
      <w:r w:rsidR="00D25C0E" w:rsidRPr="008E1F1F">
        <w:rPr>
          <w:rFonts w:ascii="Arial" w:hAnsi="Arial" w:cs="Arial"/>
          <w:sz w:val="22"/>
          <w:szCs w:val="22"/>
          <w:shd w:val="clear" w:color="auto" w:fill="FFFFFF"/>
        </w:rPr>
        <w:t>).</w:t>
      </w:r>
    </w:p>
    <w:p w14:paraId="09D0D5DE" w14:textId="77777777" w:rsidR="004B6C1B" w:rsidRPr="008E1F1F" w:rsidRDefault="004B6C1B" w:rsidP="00E24A65">
      <w:pPr>
        <w:pStyle w:val="NormalWeb"/>
        <w:shd w:val="clear" w:color="auto" w:fill="FFFFFF"/>
        <w:spacing w:before="0" w:beforeAutospacing="0" w:after="0"/>
        <w:rPr>
          <w:rStyle w:val="Hyperlink"/>
          <w:color w:val="auto"/>
          <w:lang w:val="en"/>
        </w:rPr>
      </w:pPr>
    </w:p>
    <w:p w14:paraId="2BA95E72" w14:textId="403E082B" w:rsidR="004B6C1B" w:rsidRPr="008E1F1F" w:rsidRDefault="004B6C1B" w:rsidP="00E24A65">
      <w:pPr>
        <w:pStyle w:val="NormalWeb"/>
        <w:shd w:val="clear" w:color="auto" w:fill="FFFFFF"/>
        <w:spacing w:before="0" w:beforeAutospacing="0" w:after="0"/>
        <w:rPr>
          <w:lang w:val="en"/>
        </w:rPr>
      </w:pPr>
      <w:r w:rsidRPr="008E1F1F">
        <w:rPr>
          <w:lang w:val="en"/>
        </w:rPr>
        <w:lastRenderedPageBreak/>
        <w:t xml:space="preserve">The application of a Creative Commons licence is only possible when the author maintains copyright in the Publications. Publishers may require or negotiate the transfer of copyright in the Publication from the author(s) to the publisher by way of contract or licence. </w:t>
      </w:r>
      <w:proofErr w:type="gramStart"/>
      <w:r w:rsidRPr="008E1F1F">
        <w:rPr>
          <w:lang w:val="en"/>
        </w:rPr>
        <w:t>In order to</w:t>
      </w:r>
      <w:proofErr w:type="gramEnd"/>
      <w:r w:rsidRPr="008E1F1F">
        <w:rPr>
          <w:lang w:val="en"/>
        </w:rPr>
        <w:t xml:space="preserve"> use a CC</w:t>
      </w:r>
      <w:r w:rsidR="008E6FB8" w:rsidRPr="008E1F1F">
        <w:rPr>
          <w:lang w:val="en"/>
        </w:rPr>
        <w:t>-</w:t>
      </w:r>
      <w:r w:rsidRPr="008E1F1F">
        <w:rPr>
          <w:lang w:val="en"/>
        </w:rPr>
        <w:t>BY licence</w:t>
      </w:r>
      <w:r w:rsidR="00CB59AD" w:rsidRPr="008E1F1F">
        <w:rPr>
          <w:lang w:val="en"/>
        </w:rPr>
        <w:t>,</w:t>
      </w:r>
      <w:r w:rsidRPr="008E1F1F">
        <w:rPr>
          <w:lang w:val="en"/>
        </w:rPr>
        <w:t xml:space="preserve"> as </w:t>
      </w:r>
      <w:r w:rsidR="00D66D7C" w:rsidRPr="008E1F1F">
        <w:rPr>
          <w:lang w:val="en"/>
        </w:rPr>
        <w:t>encouraged in</w:t>
      </w:r>
      <w:r w:rsidRPr="008E1F1F">
        <w:rPr>
          <w:lang w:val="en"/>
        </w:rPr>
        <w:t xml:space="preserve"> this policy, it is recommended that authors retain the copyright in their Research Outputs and negotiate a non-exclusive right t</w:t>
      </w:r>
      <w:r w:rsidR="00C25FD6" w:rsidRPr="008E1F1F">
        <w:rPr>
          <w:lang w:val="en"/>
        </w:rPr>
        <w:t>o</w:t>
      </w:r>
      <w:r w:rsidRPr="008E1F1F">
        <w:rPr>
          <w:lang w:val="en"/>
        </w:rPr>
        <w:t xml:space="preserve"> use/make available the </w:t>
      </w:r>
      <w:r w:rsidR="00D009D0" w:rsidRPr="008E1F1F">
        <w:rPr>
          <w:lang w:val="en"/>
        </w:rPr>
        <w:t>P</w:t>
      </w:r>
      <w:r w:rsidRPr="008E1F1F">
        <w:rPr>
          <w:lang w:val="en"/>
        </w:rPr>
        <w:t xml:space="preserve">ublication such as in an Institutional Repository or </w:t>
      </w:r>
      <w:r w:rsidR="00B42B21" w:rsidRPr="008E1F1F">
        <w:rPr>
          <w:lang w:val="en"/>
        </w:rPr>
        <w:t>publicly</w:t>
      </w:r>
      <w:r w:rsidRPr="008E1F1F">
        <w:rPr>
          <w:lang w:val="en"/>
        </w:rPr>
        <w:t xml:space="preserve"> available Open Access archive. </w:t>
      </w:r>
    </w:p>
    <w:p w14:paraId="1B99091E" w14:textId="77777777" w:rsidR="00E24A65" w:rsidRPr="008E1F1F" w:rsidRDefault="00E24A65" w:rsidP="00E24A65">
      <w:pPr>
        <w:pStyle w:val="NormalWeb"/>
        <w:shd w:val="clear" w:color="auto" w:fill="FFFFFF"/>
        <w:spacing w:before="0" w:beforeAutospacing="0" w:after="0"/>
        <w:rPr>
          <w:lang w:val="en"/>
        </w:rPr>
      </w:pPr>
    </w:p>
    <w:p w14:paraId="58FF853C" w14:textId="462E40A1" w:rsidR="00E24A65" w:rsidRPr="008E1F1F" w:rsidRDefault="00387953" w:rsidP="00E24A65">
      <w:pPr>
        <w:rPr>
          <w:rFonts w:ascii="Arial" w:hAnsi="Arial" w:cs="Arial"/>
          <w:b/>
          <w:szCs w:val="24"/>
          <w:lang w:val="en"/>
        </w:rPr>
      </w:pPr>
      <w:r w:rsidRPr="008E1F1F">
        <w:rPr>
          <w:rFonts w:ascii="Arial" w:hAnsi="Arial" w:cs="Arial"/>
          <w:b/>
          <w:szCs w:val="24"/>
          <w:lang w:val="en"/>
        </w:rPr>
        <w:t>1</w:t>
      </w:r>
      <w:r w:rsidR="00B74690" w:rsidRPr="008E1F1F">
        <w:rPr>
          <w:rFonts w:ascii="Arial" w:hAnsi="Arial" w:cs="Arial"/>
          <w:b/>
          <w:szCs w:val="24"/>
          <w:lang w:val="en"/>
        </w:rPr>
        <w:t>1</w:t>
      </w:r>
      <w:r w:rsidR="00E24A65" w:rsidRPr="008E1F1F">
        <w:rPr>
          <w:rFonts w:ascii="Arial" w:hAnsi="Arial" w:cs="Arial"/>
          <w:b/>
          <w:szCs w:val="24"/>
          <w:lang w:val="en"/>
        </w:rPr>
        <w:t xml:space="preserve">. Which licences should be applied to </w:t>
      </w:r>
      <w:r w:rsidR="001D2D48" w:rsidRPr="008E1F1F">
        <w:rPr>
          <w:rFonts w:ascii="Arial" w:hAnsi="Arial" w:cs="Arial"/>
          <w:b/>
          <w:szCs w:val="24"/>
          <w:lang w:val="en"/>
        </w:rPr>
        <w:t>Research Output</w:t>
      </w:r>
      <w:r w:rsidR="00E24A65" w:rsidRPr="008E1F1F">
        <w:rPr>
          <w:rFonts w:ascii="Arial" w:hAnsi="Arial" w:cs="Arial"/>
          <w:b/>
          <w:szCs w:val="24"/>
          <w:lang w:val="en"/>
        </w:rPr>
        <w:t xml:space="preserve">s? </w:t>
      </w:r>
    </w:p>
    <w:p w14:paraId="5DA7379F" w14:textId="77777777" w:rsidR="00E24A65" w:rsidRPr="008E1F1F" w:rsidRDefault="00E24A65" w:rsidP="00E24A65">
      <w:pPr>
        <w:pStyle w:val="NormalWeb"/>
        <w:shd w:val="clear" w:color="auto" w:fill="FFFFFF"/>
        <w:spacing w:before="0" w:beforeAutospacing="0" w:after="0"/>
        <w:rPr>
          <w:lang w:val="en"/>
        </w:rPr>
      </w:pPr>
    </w:p>
    <w:p w14:paraId="730DAD05" w14:textId="77722978" w:rsidR="00E24A65" w:rsidRPr="008E1F1F" w:rsidRDefault="00E24A65" w:rsidP="00E24A65">
      <w:pPr>
        <w:rPr>
          <w:lang w:eastAsia="en-AU"/>
        </w:rPr>
      </w:pPr>
      <w:r w:rsidRPr="008E1F1F">
        <w:rPr>
          <w:lang w:eastAsia="en-AU"/>
        </w:rPr>
        <w:t>The application of appropriate licences to</w:t>
      </w:r>
      <w:r w:rsidR="00043097" w:rsidRPr="008E1F1F">
        <w:t xml:space="preserve"> </w:t>
      </w:r>
      <w:r w:rsidR="001D2D48" w:rsidRPr="008E1F1F">
        <w:rPr>
          <w:lang w:eastAsia="en-AU"/>
        </w:rPr>
        <w:t>Research Output</w:t>
      </w:r>
      <w:r w:rsidRPr="008E1F1F">
        <w:rPr>
          <w:lang w:eastAsia="en-AU"/>
        </w:rPr>
        <w:t xml:space="preserve">s helps to specify the access and usage rights that the research community and the public have to those outputs. To support increased clarity regarding publicly funded research, the ARC strongly encourages appropriate licensing of all </w:t>
      </w:r>
      <w:r w:rsidR="001D2D48" w:rsidRPr="008E1F1F">
        <w:rPr>
          <w:lang w:eastAsia="en-AU"/>
        </w:rPr>
        <w:t>Research Output</w:t>
      </w:r>
      <w:r w:rsidRPr="008E1F1F">
        <w:rPr>
          <w:lang w:eastAsia="en-AU"/>
        </w:rPr>
        <w:t xml:space="preserve">s arising from ARC </w:t>
      </w:r>
      <w:r w:rsidR="007F59C2" w:rsidRPr="008E1F1F">
        <w:rPr>
          <w:lang w:eastAsia="en-AU"/>
        </w:rPr>
        <w:t>F</w:t>
      </w:r>
      <w:r w:rsidRPr="008E1F1F">
        <w:rPr>
          <w:lang w:eastAsia="en-AU"/>
        </w:rPr>
        <w:t xml:space="preserve">unded </w:t>
      </w:r>
      <w:r w:rsidR="007F59C2" w:rsidRPr="008E1F1F">
        <w:rPr>
          <w:lang w:eastAsia="en-AU"/>
        </w:rPr>
        <w:t>R</w:t>
      </w:r>
      <w:r w:rsidRPr="008E1F1F">
        <w:rPr>
          <w:lang w:eastAsia="en-AU"/>
        </w:rPr>
        <w:t xml:space="preserve">esearch. </w:t>
      </w:r>
    </w:p>
    <w:p w14:paraId="6EB385FC" w14:textId="77777777" w:rsidR="00E24A65" w:rsidRPr="008E1F1F" w:rsidRDefault="00E24A65" w:rsidP="00E24A65">
      <w:pPr>
        <w:rPr>
          <w:lang w:eastAsia="en-AU"/>
        </w:rPr>
      </w:pPr>
    </w:p>
    <w:p w14:paraId="78280769" w14:textId="77777777" w:rsidR="00E24A65" w:rsidRPr="008E1F1F" w:rsidRDefault="00E24A65" w:rsidP="00E24A65">
      <w:pPr>
        <w:rPr>
          <w:lang w:eastAsia="en-AU"/>
        </w:rPr>
      </w:pPr>
      <w:r w:rsidRPr="008E1F1F">
        <w:rPr>
          <w:lang w:eastAsia="en-AU"/>
        </w:rPr>
        <w:t xml:space="preserve">The ARC’s preference is for the Creative </w:t>
      </w:r>
      <w:r w:rsidR="008E6FB8" w:rsidRPr="008E1F1F">
        <w:rPr>
          <w:lang w:eastAsia="en-AU"/>
        </w:rPr>
        <w:t>Commons Attribution licence (CC-</w:t>
      </w:r>
      <w:r w:rsidRPr="008E1F1F">
        <w:rPr>
          <w:lang w:eastAsia="en-AU"/>
        </w:rPr>
        <w:t xml:space="preserve">BY)—the most open international licence—to apply to </w:t>
      </w:r>
      <w:r w:rsidR="001D2D48" w:rsidRPr="008E1F1F">
        <w:rPr>
          <w:lang w:eastAsia="en-AU"/>
        </w:rPr>
        <w:t>Research Output</w:t>
      </w:r>
      <w:r w:rsidRPr="008E1F1F">
        <w:rPr>
          <w:lang w:eastAsia="en-AU"/>
        </w:rPr>
        <w:t xml:space="preserve">s arising from ARC </w:t>
      </w:r>
      <w:r w:rsidR="007F59C2" w:rsidRPr="008E1F1F">
        <w:rPr>
          <w:lang w:eastAsia="en-AU"/>
        </w:rPr>
        <w:t>F</w:t>
      </w:r>
      <w:r w:rsidRPr="008E1F1F">
        <w:rPr>
          <w:lang w:eastAsia="en-AU"/>
        </w:rPr>
        <w:t xml:space="preserve">unded </w:t>
      </w:r>
      <w:r w:rsidR="007F59C2" w:rsidRPr="008E1F1F">
        <w:rPr>
          <w:lang w:eastAsia="en-AU"/>
        </w:rPr>
        <w:t>R</w:t>
      </w:r>
      <w:r w:rsidRPr="008E1F1F">
        <w:rPr>
          <w:lang w:eastAsia="en-AU"/>
        </w:rPr>
        <w:t xml:space="preserve">esearch. However, it is acceptable to apply any of the </w:t>
      </w:r>
      <w:r w:rsidR="00780D9E" w:rsidRPr="008E1F1F">
        <w:rPr>
          <w:lang w:eastAsia="en-AU"/>
        </w:rPr>
        <w:t xml:space="preserve">options available through </w:t>
      </w:r>
      <w:r w:rsidR="00CB59AD" w:rsidRPr="008E1F1F">
        <w:rPr>
          <w:lang w:eastAsia="en-AU"/>
        </w:rPr>
        <w:t xml:space="preserve">the </w:t>
      </w:r>
      <w:r w:rsidR="00780D9E" w:rsidRPr="008E1F1F">
        <w:rPr>
          <w:lang w:eastAsia="en-AU"/>
        </w:rPr>
        <w:t>Creative Commons suite of licences</w:t>
      </w:r>
      <w:r w:rsidR="00780D9E" w:rsidRPr="008E1F1F" w:rsidDel="00780D9E">
        <w:rPr>
          <w:lang w:eastAsia="en-AU"/>
        </w:rPr>
        <w:t xml:space="preserve"> </w:t>
      </w:r>
      <w:r w:rsidR="004B6C1B" w:rsidRPr="008E1F1F">
        <w:rPr>
          <w:lang w:eastAsia="en-AU"/>
        </w:rPr>
        <w:t>that are appropriate for the type of Research Output</w:t>
      </w:r>
      <w:r w:rsidRPr="008E1F1F">
        <w:rPr>
          <w:lang w:eastAsia="en-AU"/>
        </w:rPr>
        <w:t xml:space="preserve">. </w:t>
      </w:r>
    </w:p>
    <w:p w14:paraId="32B13285" w14:textId="77777777" w:rsidR="00E24A65" w:rsidRPr="008E1F1F" w:rsidRDefault="00E24A65" w:rsidP="00E24A65">
      <w:pPr>
        <w:rPr>
          <w:lang w:eastAsia="en-AU"/>
        </w:rPr>
      </w:pPr>
    </w:p>
    <w:p w14:paraId="52EBD708" w14:textId="33CFC3BA" w:rsidR="00E24A65" w:rsidRPr="008E1F1F" w:rsidRDefault="00387953" w:rsidP="00E24A65">
      <w:pPr>
        <w:rPr>
          <w:rFonts w:ascii="Arial" w:hAnsi="Arial" w:cs="Arial"/>
          <w:b/>
          <w:szCs w:val="24"/>
          <w:lang w:val="en"/>
        </w:rPr>
      </w:pPr>
      <w:r w:rsidRPr="008E1F1F">
        <w:rPr>
          <w:rFonts w:ascii="Arial" w:hAnsi="Arial" w:cs="Arial"/>
          <w:b/>
          <w:szCs w:val="24"/>
          <w:lang w:val="en"/>
        </w:rPr>
        <w:t>1</w:t>
      </w:r>
      <w:r w:rsidR="00B74690" w:rsidRPr="008E1F1F">
        <w:rPr>
          <w:rFonts w:ascii="Arial" w:hAnsi="Arial" w:cs="Arial"/>
          <w:b/>
          <w:szCs w:val="24"/>
          <w:lang w:val="en"/>
        </w:rPr>
        <w:t>2</w:t>
      </w:r>
      <w:r w:rsidR="00E24A65" w:rsidRPr="008E1F1F">
        <w:rPr>
          <w:rFonts w:ascii="Arial" w:hAnsi="Arial" w:cs="Arial"/>
          <w:b/>
          <w:szCs w:val="24"/>
          <w:lang w:val="en"/>
        </w:rPr>
        <w:t>.</w:t>
      </w:r>
      <w:r w:rsidRPr="008E1F1F">
        <w:rPr>
          <w:rFonts w:ascii="Arial" w:hAnsi="Arial" w:cs="Arial"/>
          <w:b/>
          <w:szCs w:val="24"/>
          <w:lang w:val="en"/>
        </w:rPr>
        <w:t xml:space="preserve"> </w:t>
      </w:r>
      <w:r w:rsidR="0066388B" w:rsidRPr="008E1F1F">
        <w:rPr>
          <w:rFonts w:ascii="Arial" w:hAnsi="Arial" w:cs="Arial"/>
          <w:b/>
          <w:szCs w:val="24"/>
          <w:lang w:val="en"/>
        </w:rPr>
        <w:t xml:space="preserve">How quickly should </w:t>
      </w:r>
      <w:r w:rsidR="001D2D48" w:rsidRPr="008E1F1F">
        <w:rPr>
          <w:rFonts w:ascii="Arial" w:hAnsi="Arial" w:cs="Arial"/>
          <w:b/>
          <w:szCs w:val="24"/>
          <w:lang w:val="en"/>
        </w:rPr>
        <w:t>Research Output</w:t>
      </w:r>
      <w:r w:rsidR="00E24A65" w:rsidRPr="008E1F1F">
        <w:rPr>
          <w:rFonts w:ascii="Arial" w:hAnsi="Arial" w:cs="Arial"/>
          <w:b/>
          <w:szCs w:val="24"/>
          <w:lang w:val="en"/>
        </w:rPr>
        <w:t xml:space="preserve"> </w:t>
      </w:r>
      <w:r w:rsidR="00FB7579" w:rsidRPr="008E1F1F">
        <w:rPr>
          <w:rFonts w:ascii="Arial" w:hAnsi="Arial" w:cs="Arial"/>
          <w:b/>
          <w:szCs w:val="24"/>
          <w:lang w:val="en"/>
        </w:rPr>
        <w:t>M</w:t>
      </w:r>
      <w:r w:rsidR="00E24A65" w:rsidRPr="008E1F1F">
        <w:rPr>
          <w:rFonts w:ascii="Arial" w:hAnsi="Arial" w:cs="Arial"/>
          <w:b/>
          <w:szCs w:val="24"/>
          <w:lang w:val="en"/>
        </w:rPr>
        <w:t xml:space="preserve">etadata be made available in an </w:t>
      </w:r>
      <w:r w:rsidR="00590037" w:rsidRPr="008E1F1F">
        <w:rPr>
          <w:rFonts w:ascii="Arial" w:hAnsi="Arial" w:cs="Arial"/>
          <w:b/>
          <w:szCs w:val="24"/>
          <w:lang w:val="en"/>
        </w:rPr>
        <w:t>Institutional Repository</w:t>
      </w:r>
      <w:r w:rsidR="00E24A65" w:rsidRPr="008E1F1F">
        <w:rPr>
          <w:rFonts w:ascii="Arial" w:hAnsi="Arial" w:cs="Arial"/>
          <w:b/>
          <w:szCs w:val="24"/>
          <w:lang w:val="en"/>
        </w:rPr>
        <w:t xml:space="preserve">? </w:t>
      </w:r>
    </w:p>
    <w:p w14:paraId="3CA52905" w14:textId="77777777" w:rsidR="00E24A65" w:rsidRPr="008E1F1F" w:rsidRDefault="00E24A65" w:rsidP="00E24A65">
      <w:pPr>
        <w:pStyle w:val="NormalWeb"/>
        <w:shd w:val="clear" w:color="auto" w:fill="FFFFFF"/>
        <w:spacing w:before="0" w:beforeAutospacing="0" w:after="0"/>
        <w:rPr>
          <w:lang w:val="en"/>
        </w:rPr>
      </w:pPr>
    </w:p>
    <w:p w14:paraId="272379DD" w14:textId="67337EBA" w:rsidR="00E24A65" w:rsidRPr="008E1F1F" w:rsidRDefault="00E24A65" w:rsidP="00E24A65">
      <w:pPr>
        <w:pStyle w:val="NormalWeb"/>
        <w:shd w:val="clear" w:color="auto" w:fill="FFFFFF"/>
        <w:spacing w:before="0" w:beforeAutospacing="0" w:after="0"/>
        <w:rPr>
          <w:lang w:val="en"/>
        </w:rPr>
      </w:pPr>
      <w:r w:rsidRPr="008E1F1F">
        <w:rPr>
          <w:lang w:val="en"/>
        </w:rPr>
        <w:t>Metadata</w:t>
      </w:r>
      <w:r w:rsidRPr="008E1F1F">
        <w:t xml:space="preserve">—that is, data about the </w:t>
      </w:r>
      <w:r w:rsidR="001D2D48" w:rsidRPr="008E1F1F">
        <w:t>Research Output</w:t>
      </w:r>
      <w:r w:rsidRPr="008E1F1F">
        <w:t xml:space="preserve"> itself, such as author, publisher, funding information and other relevant details—</w:t>
      </w:r>
      <w:r w:rsidRPr="008E1F1F">
        <w:rPr>
          <w:lang w:val="en"/>
        </w:rPr>
        <w:t>for all</w:t>
      </w:r>
      <w:r w:rsidR="000B3BEC" w:rsidRPr="008E1F1F">
        <w:rPr>
          <w:lang w:val="en"/>
        </w:rPr>
        <w:t xml:space="preserve"> </w:t>
      </w:r>
      <w:r w:rsidR="001D2D48" w:rsidRPr="008E1F1F">
        <w:rPr>
          <w:lang w:val="en"/>
        </w:rPr>
        <w:t>Research Output</w:t>
      </w:r>
      <w:r w:rsidRPr="008E1F1F">
        <w:rPr>
          <w:lang w:val="en"/>
        </w:rPr>
        <w:t xml:space="preserve">s arising from ARC supported research must be made available to the public in an </w:t>
      </w:r>
      <w:r w:rsidR="00590037" w:rsidRPr="008E1F1F">
        <w:rPr>
          <w:lang w:val="en"/>
        </w:rPr>
        <w:t>Institutional Repository</w:t>
      </w:r>
      <w:r w:rsidRPr="008E1F1F">
        <w:rPr>
          <w:lang w:val="en"/>
        </w:rPr>
        <w:t xml:space="preserve"> </w:t>
      </w:r>
      <w:r w:rsidR="00FB7579" w:rsidRPr="008E1F1F">
        <w:rPr>
          <w:lang w:val="en"/>
        </w:rPr>
        <w:t>as soon as possible but no later than three (3) months from the date of P</w:t>
      </w:r>
      <w:r w:rsidRPr="008E1F1F">
        <w:rPr>
          <w:lang w:val="en"/>
        </w:rPr>
        <w:t>ublication</w:t>
      </w:r>
      <w:r w:rsidR="00E91FA8" w:rsidRPr="008E1F1F">
        <w:rPr>
          <w:lang w:val="en"/>
        </w:rPr>
        <w:t>. This requirement is</w:t>
      </w:r>
      <w:r w:rsidRPr="008E1F1F">
        <w:rPr>
          <w:lang w:val="en"/>
        </w:rPr>
        <w:t xml:space="preserve"> regardless of where the</w:t>
      </w:r>
      <w:r w:rsidR="000B3BEC" w:rsidRPr="008E1F1F">
        <w:rPr>
          <w:lang w:val="en"/>
        </w:rPr>
        <w:t xml:space="preserve"> </w:t>
      </w:r>
      <w:r w:rsidR="001D2D48" w:rsidRPr="008E1F1F">
        <w:rPr>
          <w:lang w:val="en"/>
        </w:rPr>
        <w:t>Research Output</w:t>
      </w:r>
      <w:r w:rsidRPr="008E1F1F">
        <w:rPr>
          <w:lang w:val="en"/>
        </w:rPr>
        <w:t xml:space="preserve"> is </w:t>
      </w:r>
      <w:r w:rsidR="00962752" w:rsidRPr="008E1F1F">
        <w:rPr>
          <w:lang w:val="en"/>
        </w:rPr>
        <w:t>P</w:t>
      </w:r>
      <w:r w:rsidRPr="008E1F1F">
        <w:rPr>
          <w:lang w:val="en"/>
        </w:rPr>
        <w:t xml:space="preserve">ublished and whether the </w:t>
      </w:r>
      <w:r w:rsidR="00962752" w:rsidRPr="008E1F1F">
        <w:rPr>
          <w:lang w:val="en"/>
        </w:rPr>
        <w:t>P</w:t>
      </w:r>
      <w:r w:rsidRPr="008E1F1F">
        <w:rPr>
          <w:lang w:val="en"/>
        </w:rPr>
        <w:t xml:space="preserve">ublished </w:t>
      </w:r>
      <w:r w:rsidR="001D2D48" w:rsidRPr="008E1F1F">
        <w:rPr>
          <w:lang w:val="en"/>
        </w:rPr>
        <w:t>Research Output</w:t>
      </w:r>
      <w:r w:rsidRPr="008E1F1F">
        <w:rPr>
          <w:lang w:val="en"/>
        </w:rPr>
        <w:t xml:space="preserve"> itself can or will be made </w:t>
      </w:r>
      <w:r w:rsidR="00590037" w:rsidRPr="008E1F1F">
        <w:rPr>
          <w:lang w:val="en"/>
        </w:rPr>
        <w:t>Openly Accessible</w:t>
      </w:r>
      <w:r w:rsidRPr="008E1F1F">
        <w:rPr>
          <w:lang w:val="en"/>
        </w:rPr>
        <w:t xml:space="preserve"> or not.</w:t>
      </w:r>
      <w:r w:rsidR="00043097" w:rsidRPr="008E1F1F">
        <w:rPr>
          <w:lang w:val="en"/>
        </w:rPr>
        <w:t xml:space="preserve"> </w:t>
      </w:r>
    </w:p>
    <w:p w14:paraId="1706CCFC" w14:textId="77777777" w:rsidR="00E24A65" w:rsidRPr="008E1F1F" w:rsidRDefault="00E24A65" w:rsidP="00E24A65">
      <w:pPr>
        <w:pStyle w:val="NormalWeb"/>
        <w:shd w:val="clear" w:color="auto" w:fill="FFFFFF"/>
        <w:spacing w:before="0" w:beforeAutospacing="0" w:after="0"/>
        <w:rPr>
          <w:lang w:val="en"/>
        </w:rPr>
      </w:pPr>
    </w:p>
    <w:p w14:paraId="7AF28DC6" w14:textId="50D56183" w:rsidR="00E24A65" w:rsidRPr="008E1F1F" w:rsidRDefault="00387953" w:rsidP="00E24A65">
      <w:pPr>
        <w:rPr>
          <w:rFonts w:ascii="Arial" w:hAnsi="Arial" w:cs="Arial"/>
          <w:b/>
          <w:szCs w:val="24"/>
          <w:lang w:val="en"/>
        </w:rPr>
      </w:pPr>
      <w:r w:rsidRPr="008E1F1F">
        <w:rPr>
          <w:rFonts w:ascii="Arial" w:hAnsi="Arial" w:cs="Arial"/>
          <w:b/>
          <w:szCs w:val="24"/>
          <w:lang w:val="en"/>
        </w:rPr>
        <w:t>1</w:t>
      </w:r>
      <w:r w:rsidR="00B74690" w:rsidRPr="008E1F1F">
        <w:rPr>
          <w:rFonts w:ascii="Arial" w:hAnsi="Arial" w:cs="Arial"/>
          <w:b/>
          <w:szCs w:val="24"/>
          <w:lang w:val="en"/>
        </w:rPr>
        <w:t>3</w:t>
      </w:r>
      <w:r w:rsidR="00E24A65" w:rsidRPr="008E1F1F">
        <w:rPr>
          <w:rFonts w:ascii="Arial" w:hAnsi="Arial" w:cs="Arial"/>
          <w:b/>
          <w:szCs w:val="24"/>
          <w:lang w:val="en"/>
        </w:rPr>
        <w:t xml:space="preserve">. What information needs to be included in </w:t>
      </w:r>
      <w:r w:rsidR="00FB7579" w:rsidRPr="008E1F1F">
        <w:rPr>
          <w:rFonts w:ascii="Arial" w:hAnsi="Arial" w:cs="Arial"/>
          <w:b/>
          <w:szCs w:val="24"/>
          <w:lang w:val="en"/>
        </w:rPr>
        <w:t>M</w:t>
      </w:r>
      <w:r w:rsidR="00E24A65" w:rsidRPr="008E1F1F">
        <w:rPr>
          <w:rFonts w:ascii="Arial" w:hAnsi="Arial" w:cs="Arial"/>
          <w:b/>
          <w:szCs w:val="24"/>
          <w:lang w:val="en"/>
        </w:rPr>
        <w:t>etadata?</w:t>
      </w:r>
      <w:r w:rsidR="003132B7" w:rsidRPr="008E1F1F">
        <w:rPr>
          <w:rFonts w:ascii="Arial" w:hAnsi="Arial" w:cs="Arial"/>
          <w:b/>
          <w:szCs w:val="24"/>
          <w:lang w:val="en"/>
        </w:rPr>
        <w:t xml:space="preserve"> </w:t>
      </w:r>
    </w:p>
    <w:p w14:paraId="4635E7E7" w14:textId="77777777" w:rsidR="00E24A65" w:rsidRPr="008E1F1F" w:rsidRDefault="00E24A65" w:rsidP="00E24A65">
      <w:pPr>
        <w:pStyle w:val="NormalWeb"/>
        <w:shd w:val="clear" w:color="auto" w:fill="FFFFFF"/>
        <w:spacing w:before="0" w:beforeAutospacing="0" w:after="0"/>
        <w:rPr>
          <w:lang w:val="en"/>
        </w:rPr>
      </w:pPr>
    </w:p>
    <w:p w14:paraId="1D0E763E" w14:textId="13BEC213" w:rsidR="00E24A65" w:rsidRPr="008E1F1F" w:rsidRDefault="001D2D48" w:rsidP="00E24A65">
      <w:pPr>
        <w:pStyle w:val="NormalWeb"/>
        <w:shd w:val="clear" w:color="auto" w:fill="FFFFFF"/>
        <w:spacing w:before="0" w:beforeAutospacing="0" w:after="0"/>
        <w:rPr>
          <w:lang w:val="en"/>
        </w:rPr>
      </w:pPr>
      <w:r w:rsidRPr="008E1F1F">
        <w:rPr>
          <w:lang w:val="en"/>
        </w:rPr>
        <w:t>Research Output</w:t>
      </w:r>
      <w:r w:rsidR="00E24A65" w:rsidRPr="008E1F1F">
        <w:rPr>
          <w:lang w:val="en"/>
        </w:rPr>
        <w:t xml:space="preserve"> </w:t>
      </w:r>
      <w:r w:rsidR="00FB7579" w:rsidRPr="008E1F1F">
        <w:rPr>
          <w:lang w:val="en"/>
        </w:rPr>
        <w:t>M</w:t>
      </w:r>
      <w:r w:rsidR="00E24A65" w:rsidRPr="008E1F1F">
        <w:rPr>
          <w:lang w:val="en"/>
        </w:rPr>
        <w:t xml:space="preserve">etadata must include the ARC Project ID, list the ARC as a funding source and contain a </w:t>
      </w:r>
      <w:r w:rsidR="00FC6468" w:rsidRPr="008E1F1F">
        <w:rPr>
          <w:lang w:val="en"/>
        </w:rPr>
        <w:t xml:space="preserve">permanent </w:t>
      </w:r>
      <w:r w:rsidR="00E24A65" w:rsidRPr="008E1F1F">
        <w:rPr>
          <w:lang w:val="en"/>
        </w:rPr>
        <w:t xml:space="preserve">DOI or </w:t>
      </w:r>
      <w:r w:rsidR="00FC6468" w:rsidRPr="008E1F1F">
        <w:rPr>
          <w:lang w:val="en"/>
        </w:rPr>
        <w:t xml:space="preserve">URL </w:t>
      </w:r>
      <w:r w:rsidR="00E24A65" w:rsidRPr="008E1F1F">
        <w:rPr>
          <w:lang w:val="en"/>
        </w:rPr>
        <w:t xml:space="preserve">link to the </w:t>
      </w:r>
      <w:r w:rsidRPr="008E1F1F">
        <w:rPr>
          <w:lang w:val="en"/>
        </w:rPr>
        <w:t>Research Output</w:t>
      </w:r>
      <w:r w:rsidR="00E24A65" w:rsidRPr="008E1F1F">
        <w:rPr>
          <w:lang w:val="en"/>
        </w:rPr>
        <w:t>.</w:t>
      </w:r>
      <w:r w:rsidR="00663D0E" w:rsidRPr="008E1F1F">
        <w:rPr>
          <w:lang w:val="en"/>
        </w:rPr>
        <w:t xml:space="preserve"> </w:t>
      </w:r>
    </w:p>
    <w:p w14:paraId="4EDADC86" w14:textId="77777777" w:rsidR="00E24A65" w:rsidRPr="008E1F1F" w:rsidRDefault="00E24A65" w:rsidP="00E24A65">
      <w:pPr>
        <w:pStyle w:val="NormalWeb"/>
        <w:shd w:val="clear" w:color="auto" w:fill="FFFFFF"/>
        <w:spacing w:before="0" w:beforeAutospacing="0" w:after="0"/>
        <w:rPr>
          <w:lang w:val="en"/>
        </w:rPr>
      </w:pPr>
    </w:p>
    <w:p w14:paraId="3D4ADCC4" w14:textId="5504CC54" w:rsidR="00E24A65" w:rsidRPr="008E1F1F" w:rsidRDefault="00E24A65" w:rsidP="00E24A65">
      <w:pPr>
        <w:pStyle w:val="NormalWeb"/>
        <w:shd w:val="clear" w:color="auto" w:fill="FFFFFF"/>
        <w:spacing w:before="0" w:beforeAutospacing="0" w:after="0"/>
      </w:pPr>
      <w:r w:rsidRPr="008E1F1F">
        <w:t>Metadata should also contain other relevant information as applicable and appropriate to the</w:t>
      </w:r>
      <w:r w:rsidR="00D47C7C" w:rsidRPr="008E1F1F">
        <w:t xml:space="preserve"> </w:t>
      </w:r>
      <w:r w:rsidR="001D2D48" w:rsidRPr="008E1F1F">
        <w:t>Research Output</w:t>
      </w:r>
      <w:r w:rsidRPr="008E1F1F">
        <w:t xml:space="preserve"> (noting that different types of outputs may require different </w:t>
      </w:r>
      <w:r w:rsidR="00FB7579" w:rsidRPr="008E1F1F">
        <w:t>M</w:t>
      </w:r>
      <w:r w:rsidRPr="008E1F1F">
        <w:t xml:space="preserve">etadata) including, but not limited to: author(s)/creator(s); title; type of </w:t>
      </w:r>
      <w:r w:rsidR="001D2D48" w:rsidRPr="008E1F1F">
        <w:t>Research Output</w:t>
      </w:r>
      <w:r w:rsidRPr="008E1F1F">
        <w:t xml:space="preserve">; publisher; date of </w:t>
      </w:r>
      <w:r w:rsidR="00D009D0" w:rsidRPr="008E1F1F">
        <w:t>P</w:t>
      </w:r>
      <w:r w:rsidRPr="008E1F1F">
        <w:t>ublication/public presentation; volume; issue; page numbers; ISBN/ISSN/other standard number; and ORCID.</w:t>
      </w:r>
    </w:p>
    <w:p w14:paraId="7C042E1B" w14:textId="77777777" w:rsidR="00E24A65" w:rsidRPr="008E1F1F" w:rsidRDefault="00E24A65" w:rsidP="00E24A65">
      <w:pPr>
        <w:pStyle w:val="NormalWeb"/>
        <w:shd w:val="clear" w:color="auto" w:fill="FFFFFF"/>
        <w:spacing w:before="0" w:beforeAutospacing="0" w:after="0"/>
        <w:rPr>
          <w:lang w:val="en"/>
        </w:rPr>
      </w:pPr>
    </w:p>
    <w:p w14:paraId="4769B905" w14:textId="77777777" w:rsidR="00E24A65" w:rsidRPr="008E1F1F" w:rsidRDefault="00E24A65" w:rsidP="00E24A65">
      <w:pPr>
        <w:pStyle w:val="NormalWeb"/>
        <w:shd w:val="clear" w:color="auto" w:fill="FFFFFF"/>
        <w:spacing w:before="0" w:beforeAutospacing="0" w:after="0"/>
      </w:pPr>
      <w:r w:rsidRPr="008E1F1F">
        <w:t xml:space="preserve">The ARC requires the inclusion of specific details in </w:t>
      </w:r>
      <w:r w:rsidR="00FB7579" w:rsidRPr="008E1F1F">
        <w:t>M</w:t>
      </w:r>
      <w:r w:rsidRPr="008E1F1F">
        <w:t xml:space="preserve">etadata to enable </w:t>
      </w:r>
      <w:r w:rsidR="00962752" w:rsidRPr="008E1F1F">
        <w:t>P</w:t>
      </w:r>
      <w:r w:rsidRPr="008E1F1F">
        <w:t xml:space="preserve">ublished outputs from ARC </w:t>
      </w:r>
      <w:r w:rsidR="007F59C2" w:rsidRPr="008E1F1F">
        <w:t>F</w:t>
      </w:r>
      <w:r w:rsidRPr="008E1F1F">
        <w:t xml:space="preserve">unded </w:t>
      </w:r>
      <w:r w:rsidR="007F59C2" w:rsidRPr="008E1F1F">
        <w:t>R</w:t>
      </w:r>
      <w:r w:rsidRPr="008E1F1F">
        <w:t>esearch to be disseminated more broadly, to increase access by researchers and the wider community, and to support efficiencies in ARC processes.</w:t>
      </w:r>
    </w:p>
    <w:p w14:paraId="3DEBCE5B" w14:textId="77777777" w:rsidR="00E24A65" w:rsidRPr="008E1F1F" w:rsidRDefault="00E24A65" w:rsidP="00E24A65">
      <w:pPr>
        <w:pStyle w:val="NormalWeb"/>
        <w:shd w:val="clear" w:color="auto" w:fill="FFFFFF"/>
        <w:spacing w:before="0" w:beforeAutospacing="0" w:after="0"/>
        <w:rPr>
          <w:lang w:val="en"/>
        </w:rPr>
      </w:pPr>
    </w:p>
    <w:p w14:paraId="1A585539" w14:textId="2AA38F75" w:rsidR="00E24A65" w:rsidRPr="008E1F1F" w:rsidRDefault="00387953" w:rsidP="00DF3216">
      <w:pPr>
        <w:pStyle w:val="NormalWeb"/>
        <w:keepNext/>
        <w:keepLines/>
        <w:shd w:val="clear" w:color="auto" w:fill="FFFFFF"/>
        <w:spacing w:before="0" w:beforeAutospacing="0" w:after="0"/>
        <w:rPr>
          <w:rFonts w:ascii="Arial" w:hAnsi="Arial" w:cs="Arial"/>
          <w:b/>
          <w:lang w:val="en"/>
        </w:rPr>
      </w:pPr>
      <w:r w:rsidRPr="008E1F1F">
        <w:rPr>
          <w:rFonts w:ascii="Arial" w:hAnsi="Arial" w:cs="Arial"/>
          <w:b/>
          <w:lang w:val="en"/>
        </w:rPr>
        <w:t>1</w:t>
      </w:r>
      <w:r w:rsidR="00B74690" w:rsidRPr="008E1F1F">
        <w:rPr>
          <w:rFonts w:ascii="Arial" w:hAnsi="Arial" w:cs="Arial"/>
          <w:b/>
          <w:lang w:val="en"/>
        </w:rPr>
        <w:t>4</w:t>
      </w:r>
      <w:r w:rsidR="00E24A65" w:rsidRPr="008E1F1F">
        <w:rPr>
          <w:rFonts w:ascii="Arial" w:hAnsi="Arial" w:cs="Arial"/>
          <w:b/>
          <w:lang w:val="en"/>
        </w:rPr>
        <w:t>. What information needs to be included in the Final Report?</w:t>
      </w:r>
    </w:p>
    <w:p w14:paraId="49CA2F38" w14:textId="77777777" w:rsidR="00E91FA8" w:rsidRPr="008E1F1F" w:rsidRDefault="00E91FA8" w:rsidP="00DF3216">
      <w:pPr>
        <w:pStyle w:val="NormalWeb"/>
        <w:keepNext/>
        <w:keepLines/>
        <w:shd w:val="clear" w:color="auto" w:fill="FFFFFF"/>
        <w:spacing w:before="0" w:beforeAutospacing="0" w:after="0"/>
      </w:pPr>
    </w:p>
    <w:p w14:paraId="6C824411" w14:textId="03F95A37" w:rsidR="00E24A65" w:rsidRPr="008E1F1F" w:rsidRDefault="0066388B" w:rsidP="00DF3216">
      <w:pPr>
        <w:pStyle w:val="NormalWeb"/>
        <w:keepNext/>
        <w:keepLines/>
        <w:shd w:val="clear" w:color="auto" w:fill="FFFFFF"/>
        <w:spacing w:before="0" w:beforeAutospacing="0" w:after="0"/>
      </w:pPr>
      <w:r w:rsidRPr="008E1F1F">
        <w:t>The Final Report must list</w:t>
      </w:r>
      <w:r w:rsidR="007A2D8B" w:rsidRPr="008E1F1F">
        <w:t xml:space="preserve"> a</w:t>
      </w:r>
      <w:r w:rsidR="00E24A65" w:rsidRPr="008E1F1F">
        <w:t>ll</w:t>
      </w:r>
      <w:r w:rsidR="00CC2A4C" w:rsidRPr="008E1F1F">
        <w:t xml:space="preserve"> </w:t>
      </w:r>
      <w:r w:rsidR="001D2D48" w:rsidRPr="008E1F1F">
        <w:t>Research Output</w:t>
      </w:r>
      <w:r w:rsidR="00E24A65" w:rsidRPr="008E1F1F">
        <w:t xml:space="preserve">s </w:t>
      </w:r>
      <w:r w:rsidR="007A2D8B" w:rsidRPr="008E1F1F">
        <w:t xml:space="preserve">for each </w:t>
      </w:r>
      <w:r w:rsidR="00E24A65" w:rsidRPr="008E1F1F">
        <w:t xml:space="preserve">ARC </w:t>
      </w:r>
      <w:r w:rsidR="007F59C2" w:rsidRPr="008E1F1F">
        <w:t>F</w:t>
      </w:r>
      <w:r w:rsidR="00E24A65" w:rsidRPr="008E1F1F">
        <w:t xml:space="preserve">unded </w:t>
      </w:r>
      <w:r w:rsidR="007F59C2" w:rsidRPr="008E1F1F">
        <w:t>R</w:t>
      </w:r>
      <w:r w:rsidR="00E24A65" w:rsidRPr="008E1F1F">
        <w:t>esearch</w:t>
      </w:r>
      <w:r w:rsidR="007A2D8B" w:rsidRPr="008E1F1F">
        <w:t xml:space="preserve"> Project</w:t>
      </w:r>
      <w:r w:rsidR="00EE3FD1" w:rsidRPr="008E1F1F">
        <w:t xml:space="preserve">. </w:t>
      </w:r>
      <w:r w:rsidR="007A2D8B" w:rsidRPr="008E1F1F">
        <w:t xml:space="preserve">Each listed Research Output must have a </w:t>
      </w:r>
      <w:r w:rsidR="00E24A65" w:rsidRPr="008E1F1F">
        <w:t>DOI or</w:t>
      </w:r>
      <w:r w:rsidR="004B6C1B" w:rsidRPr="008E1F1F">
        <w:t xml:space="preserve"> URL</w:t>
      </w:r>
      <w:r w:rsidR="00E24A65" w:rsidRPr="008E1F1F">
        <w:t>.</w:t>
      </w:r>
    </w:p>
    <w:p w14:paraId="5C7A4060" w14:textId="77777777" w:rsidR="00E24A65" w:rsidRPr="008E1F1F" w:rsidRDefault="00E24A65" w:rsidP="00E24A65">
      <w:pPr>
        <w:pStyle w:val="NormalWeb"/>
        <w:shd w:val="clear" w:color="auto" w:fill="FFFFFF"/>
        <w:spacing w:before="0" w:beforeAutospacing="0" w:after="0"/>
      </w:pPr>
    </w:p>
    <w:p w14:paraId="59049AFC" w14:textId="697D33E4" w:rsidR="00E24A65" w:rsidRPr="008E1F1F" w:rsidRDefault="00E24A65" w:rsidP="00E24A65">
      <w:pPr>
        <w:pStyle w:val="NormalWeb"/>
        <w:shd w:val="clear" w:color="auto" w:fill="FFFFFF"/>
        <w:spacing w:before="0" w:beforeAutospacing="0" w:after="0"/>
      </w:pPr>
      <w:r w:rsidRPr="008E1F1F">
        <w:t xml:space="preserve">If a </w:t>
      </w:r>
      <w:r w:rsidR="001D2D48" w:rsidRPr="008E1F1F">
        <w:t>Research Output</w:t>
      </w:r>
      <w:r w:rsidRPr="008E1F1F">
        <w:t xml:space="preserve"> cannot or will not be made </w:t>
      </w:r>
      <w:r w:rsidR="00590037" w:rsidRPr="008E1F1F">
        <w:t>Openly Accessible</w:t>
      </w:r>
      <w:r w:rsidRPr="008E1F1F">
        <w:t xml:space="preserve">, for any reason, an explanation must be provided in the Final Report. This includes, for example, copyright and licensing arrangements </w:t>
      </w:r>
      <w:r w:rsidR="007A2D8B" w:rsidRPr="008E1F1F">
        <w:t xml:space="preserve">that </w:t>
      </w:r>
      <w:r w:rsidRPr="008E1F1F">
        <w:t xml:space="preserve">restrict the </w:t>
      </w:r>
      <w:r w:rsidR="001D2D48" w:rsidRPr="008E1F1F">
        <w:t>Research Output</w:t>
      </w:r>
      <w:r w:rsidRPr="008E1F1F">
        <w:t xml:space="preserve"> from being made </w:t>
      </w:r>
      <w:r w:rsidR="00590037" w:rsidRPr="008E1F1F">
        <w:t>Openly Accessible</w:t>
      </w:r>
      <w:r w:rsidR="001A0387" w:rsidRPr="008E1F1F">
        <w:t xml:space="preserve">, </w:t>
      </w:r>
      <w:r w:rsidR="007A2D8B" w:rsidRPr="008E1F1F">
        <w:lastRenderedPageBreak/>
        <w:t xml:space="preserve">and the </w:t>
      </w:r>
      <w:r w:rsidR="001A0387" w:rsidRPr="008E1F1F">
        <w:t>compliance options</w:t>
      </w:r>
      <w:r w:rsidR="007A2D8B" w:rsidRPr="008E1F1F">
        <w:t xml:space="preserve"> that</w:t>
      </w:r>
      <w:r w:rsidR="001A0387" w:rsidRPr="008E1F1F">
        <w:t xml:space="preserve"> were investigated or attempted</w:t>
      </w:r>
      <w:r w:rsidR="007A2D8B" w:rsidRPr="008E1F1F">
        <w:t xml:space="preserve"> to facilitate Open Accessibility</w:t>
      </w:r>
      <w:r w:rsidR="001A0387" w:rsidRPr="008E1F1F">
        <w:t>.</w:t>
      </w:r>
      <w:r w:rsidR="00CC2A4C" w:rsidRPr="008E1F1F">
        <w:t xml:space="preserve"> </w:t>
      </w:r>
    </w:p>
    <w:p w14:paraId="20BA95E8" w14:textId="77777777" w:rsidR="00E24A65" w:rsidRPr="008E1F1F" w:rsidRDefault="00E24A65" w:rsidP="00E24A65">
      <w:pPr>
        <w:pStyle w:val="NormalWeb"/>
        <w:shd w:val="clear" w:color="auto" w:fill="FFFFFF"/>
        <w:spacing w:before="0" w:beforeAutospacing="0" w:after="0"/>
        <w:rPr>
          <w:lang w:val="en"/>
        </w:rPr>
      </w:pPr>
    </w:p>
    <w:p w14:paraId="3115AF63" w14:textId="5FDC8E9C" w:rsidR="00E24A65" w:rsidRPr="008E1F1F" w:rsidRDefault="00387953" w:rsidP="00E24A65">
      <w:pPr>
        <w:rPr>
          <w:rFonts w:ascii="Arial" w:hAnsi="Arial" w:cs="Arial"/>
          <w:b/>
          <w:szCs w:val="24"/>
          <w:lang w:val="en"/>
        </w:rPr>
      </w:pPr>
      <w:r w:rsidRPr="008E1F1F">
        <w:rPr>
          <w:rFonts w:ascii="Arial" w:hAnsi="Arial" w:cs="Arial"/>
          <w:b/>
          <w:szCs w:val="24"/>
          <w:lang w:val="en"/>
        </w:rPr>
        <w:t>1</w:t>
      </w:r>
      <w:r w:rsidR="00B74690" w:rsidRPr="008E1F1F">
        <w:rPr>
          <w:rFonts w:ascii="Arial" w:hAnsi="Arial" w:cs="Arial"/>
          <w:b/>
          <w:szCs w:val="24"/>
          <w:lang w:val="en"/>
        </w:rPr>
        <w:t>5</w:t>
      </w:r>
      <w:r w:rsidR="00E24A65" w:rsidRPr="008E1F1F">
        <w:rPr>
          <w:rFonts w:ascii="Arial" w:hAnsi="Arial" w:cs="Arial"/>
          <w:b/>
          <w:szCs w:val="24"/>
          <w:lang w:val="en"/>
        </w:rPr>
        <w:t xml:space="preserve">. What if copyright and licensing agreements restrict the </w:t>
      </w:r>
      <w:r w:rsidR="001D2D48" w:rsidRPr="008E1F1F">
        <w:rPr>
          <w:rFonts w:ascii="Arial" w:hAnsi="Arial" w:cs="Arial"/>
          <w:b/>
          <w:szCs w:val="24"/>
          <w:lang w:val="en"/>
        </w:rPr>
        <w:t>Research Output</w:t>
      </w:r>
      <w:r w:rsidR="00E24A65" w:rsidRPr="008E1F1F">
        <w:rPr>
          <w:rFonts w:ascii="Arial" w:hAnsi="Arial" w:cs="Arial"/>
          <w:b/>
          <w:szCs w:val="24"/>
          <w:lang w:val="en"/>
        </w:rPr>
        <w:t xml:space="preserve"> from being made publicly available?</w:t>
      </w:r>
    </w:p>
    <w:p w14:paraId="27F63518" w14:textId="77777777" w:rsidR="00E24A65" w:rsidRPr="008E1F1F" w:rsidRDefault="00E24A65" w:rsidP="00E24A65">
      <w:pPr>
        <w:pStyle w:val="NormalWeb"/>
        <w:shd w:val="clear" w:color="auto" w:fill="FFFFFF"/>
        <w:spacing w:before="0" w:beforeAutospacing="0" w:after="0"/>
        <w:rPr>
          <w:lang w:val="en"/>
        </w:rPr>
      </w:pPr>
    </w:p>
    <w:p w14:paraId="2B5FA22D" w14:textId="65D82160" w:rsidR="00E24A65" w:rsidRPr="008E1F1F" w:rsidRDefault="00E24A65" w:rsidP="00E24A65">
      <w:pPr>
        <w:pStyle w:val="NormalWeb"/>
        <w:shd w:val="clear" w:color="auto" w:fill="FFFFFF"/>
        <w:spacing w:before="0" w:beforeAutospacing="0" w:after="0"/>
        <w:rPr>
          <w:lang w:val="en"/>
        </w:rPr>
      </w:pPr>
      <w:r w:rsidRPr="008E1F1F">
        <w:rPr>
          <w:lang w:val="en"/>
        </w:rPr>
        <w:t xml:space="preserve">In all cases, </w:t>
      </w:r>
      <w:r w:rsidR="00764B71" w:rsidRPr="008E1F1F">
        <w:rPr>
          <w:lang w:val="en"/>
        </w:rPr>
        <w:t xml:space="preserve">Metadata </w:t>
      </w:r>
      <w:r w:rsidR="00A97379" w:rsidRPr="008E1F1F">
        <w:rPr>
          <w:lang w:val="en"/>
        </w:rPr>
        <w:t xml:space="preserve">for the </w:t>
      </w:r>
      <w:r w:rsidR="001D2D48" w:rsidRPr="008E1F1F">
        <w:rPr>
          <w:lang w:val="en"/>
        </w:rPr>
        <w:t>Research Output</w:t>
      </w:r>
      <w:r w:rsidRPr="008E1F1F">
        <w:rPr>
          <w:lang w:val="en"/>
        </w:rPr>
        <w:t xml:space="preserve"> must be made available to the public in an </w:t>
      </w:r>
      <w:r w:rsidR="00590037" w:rsidRPr="008E1F1F">
        <w:rPr>
          <w:lang w:val="en"/>
        </w:rPr>
        <w:t>Institutional Repository</w:t>
      </w:r>
      <w:r w:rsidRPr="008E1F1F">
        <w:rPr>
          <w:lang w:val="en"/>
        </w:rPr>
        <w:t xml:space="preserve"> </w:t>
      </w:r>
      <w:r w:rsidR="00FB7579" w:rsidRPr="008E1F1F">
        <w:rPr>
          <w:lang w:val="en"/>
        </w:rPr>
        <w:t xml:space="preserve">as soon as possible but no later than three (3) months from the date of </w:t>
      </w:r>
      <w:r w:rsidR="00D009D0" w:rsidRPr="008E1F1F">
        <w:rPr>
          <w:lang w:val="en"/>
        </w:rPr>
        <w:t>Publication</w:t>
      </w:r>
      <w:r w:rsidRPr="008E1F1F">
        <w:rPr>
          <w:lang w:val="en"/>
        </w:rPr>
        <w:t xml:space="preserve">, regardless of whether the </w:t>
      </w:r>
      <w:r w:rsidR="001D2D48" w:rsidRPr="008E1F1F">
        <w:rPr>
          <w:lang w:val="en"/>
        </w:rPr>
        <w:t>Research Output</w:t>
      </w:r>
      <w:r w:rsidRPr="008E1F1F">
        <w:rPr>
          <w:lang w:val="en"/>
        </w:rPr>
        <w:t xml:space="preserve"> </w:t>
      </w:r>
      <w:r w:rsidR="007A2D8B" w:rsidRPr="008E1F1F">
        <w:rPr>
          <w:lang w:val="en"/>
        </w:rPr>
        <w:t xml:space="preserve">is </w:t>
      </w:r>
      <w:r w:rsidR="00590037" w:rsidRPr="008E1F1F">
        <w:rPr>
          <w:lang w:val="en"/>
        </w:rPr>
        <w:t>Openly Accessible</w:t>
      </w:r>
      <w:r w:rsidRPr="008E1F1F">
        <w:rPr>
          <w:lang w:val="en"/>
        </w:rPr>
        <w:t xml:space="preserve">, under embargo, or never to be made </w:t>
      </w:r>
      <w:r w:rsidR="001D2D48" w:rsidRPr="008E1F1F">
        <w:rPr>
          <w:lang w:val="en"/>
        </w:rPr>
        <w:t>O</w:t>
      </w:r>
      <w:r w:rsidRPr="008E1F1F">
        <w:rPr>
          <w:lang w:val="en"/>
        </w:rPr>
        <w:t xml:space="preserve">penly </w:t>
      </w:r>
      <w:r w:rsidR="001D2D48" w:rsidRPr="008E1F1F">
        <w:rPr>
          <w:lang w:val="en"/>
        </w:rPr>
        <w:t>A</w:t>
      </w:r>
      <w:r w:rsidRPr="008E1F1F">
        <w:rPr>
          <w:lang w:val="en"/>
        </w:rPr>
        <w:t xml:space="preserve">ccessible. </w:t>
      </w:r>
    </w:p>
    <w:p w14:paraId="0EDD64A1" w14:textId="77777777" w:rsidR="00E24A65" w:rsidRPr="008E1F1F" w:rsidRDefault="00E24A65" w:rsidP="00E24A65">
      <w:pPr>
        <w:pStyle w:val="NormalWeb"/>
        <w:shd w:val="clear" w:color="auto" w:fill="FFFFFF"/>
        <w:spacing w:before="0" w:beforeAutospacing="0" w:after="0"/>
        <w:rPr>
          <w:lang w:val="en"/>
        </w:rPr>
      </w:pPr>
    </w:p>
    <w:p w14:paraId="5E6A2484" w14:textId="29DDBB49" w:rsidR="00E24A65" w:rsidRPr="008E1F1F" w:rsidRDefault="00E24A65" w:rsidP="00E24A65">
      <w:pPr>
        <w:pStyle w:val="NormalWeb"/>
        <w:shd w:val="clear" w:color="auto" w:fill="FFFFFF"/>
        <w:spacing w:before="0" w:beforeAutospacing="0" w:after="0"/>
        <w:rPr>
          <w:lang w:val="en"/>
        </w:rPr>
      </w:pPr>
      <w:r w:rsidRPr="008E1F1F">
        <w:rPr>
          <w:lang w:val="en"/>
        </w:rPr>
        <w:t xml:space="preserve">Where relevant, institutions may wish to use a publicly available ‘holding note’ to explain that copyright/licensing restrictions prevent the inclusion of a </w:t>
      </w:r>
      <w:proofErr w:type="gramStart"/>
      <w:r w:rsidRPr="008E1F1F">
        <w:rPr>
          <w:lang w:val="en"/>
        </w:rPr>
        <w:t xml:space="preserve">particular </w:t>
      </w:r>
      <w:r w:rsidR="001D2D48" w:rsidRPr="008E1F1F">
        <w:rPr>
          <w:lang w:val="en"/>
        </w:rPr>
        <w:t>Research</w:t>
      </w:r>
      <w:proofErr w:type="gramEnd"/>
      <w:r w:rsidR="001D2D48" w:rsidRPr="008E1F1F">
        <w:rPr>
          <w:lang w:val="en"/>
        </w:rPr>
        <w:t xml:space="preserve"> Output</w:t>
      </w:r>
      <w:r w:rsidRPr="008E1F1F">
        <w:rPr>
          <w:lang w:val="en"/>
        </w:rPr>
        <w:t xml:space="preserve"> </w:t>
      </w:r>
      <w:r w:rsidR="00C372E3" w:rsidRPr="008E1F1F">
        <w:rPr>
          <w:lang w:val="en"/>
        </w:rPr>
        <w:t>i</w:t>
      </w:r>
      <w:r w:rsidRPr="008E1F1F">
        <w:rPr>
          <w:lang w:val="en"/>
        </w:rPr>
        <w:t>n the repository until a specific date.</w:t>
      </w:r>
    </w:p>
    <w:p w14:paraId="2907C65A" w14:textId="77777777" w:rsidR="00E24A65" w:rsidRPr="008E1F1F" w:rsidRDefault="00E24A65" w:rsidP="00E24A65">
      <w:pPr>
        <w:pStyle w:val="NormalWeb"/>
        <w:shd w:val="clear" w:color="auto" w:fill="FFFFFF"/>
        <w:spacing w:before="0" w:beforeAutospacing="0" w:after="0"/>
        <w:rPr>
          <w:lang w:val="en"/>
        </w:rPr>
      </w:pPr>
    </w:p>
    <w:p w14:paraId="2A5141D7" w14:textId="0F7AABC6" w:rsidR="00E24A65" w:rsidRPr="008E1F1F" w:rsidRDefault="00E24A65" w:rsidP="00E24A65">
      <w:pPr>
        <w:pStyle w:val="NormalWeb"/>
        <w:shd w:val="clear" w:color="auto" w:fill="FFFFFF"/>
        <w:spacing w:before="0" w:beforeAutospacing="0" w:after="0"/>
        <w:rPr>
          <w:lang w:val="en"/>
        </w:rPr>
      </w:pPr>
      <w:r w:rsidRPr="008E1F1F">
        <w:rPr>
          <w:lang w:val="en"/>
        </w:rPr>
        <w:t>If the copyright</w:t>
      </w:r>
      <w:r w:rsidRPr="008E1F1F">
        <w:rPr>
          <w:lang w:val="en-US"/>
        </w:rPr>
        <w:t>/licensing</w:t>
      </w:r>
      <w:r w:rsidRPr="008E1F1F">
        <w:rPr>
          <w:lang w:val="en"/>
        </w:rPr>
        <w:t xml:space="preserve"> agreement does not allow the </w:t>
      </w:r>
      <w:r w:rsidR="001D2D48" w:rsidRPr="008E1F1F">
        <w:rPr>
          <w:lang w:val="en"/>
        </w:rPr>
        <w:t>Research Output</w:t>
      </w:r>
      <w:r w:rsidRPr="008E1F1F">
        <w:rPr>
          <w:lang w:val="en"/>
        </w:rPr>
        <w:t xml:space="preserve"> to be made </w:t>
      </w:r>
      <w:r w:rsidR="001D2D48" w:rsidRPr="008E1F1F">
        <w:rPr>
          <w:lang w:val="en"/>
        </w:rPr>
        <w:t>O</w:t>
      </w:r>
      <w:r w:rsidRPr="008E1F1F">
        <w:rPr>
          <w:lang w:val="en"/>
        </w:rPr>
        <w:t xml:space="preserve">penly </w:t>
      </w:r>
      <w:r w:rsidR="001D2D48" w:rsidRPr="008E1F1F">
        <w:rPr>
          <w:lang w:val="en"/>
        </w:rPr>
        <w:t>A</w:t>
      </w:r>
      <w:r w:rsidRPr="008E1F1F">
        <w:rPr>
          <w:lang w:val="en"/>
        </w:rPr>
        <w:t xml:space="preserve">ccessible within twelve months of the date of </w:t>
      </w:r>
      <w:r w:rsidR="00D009D0" w:rsidRPr="008E1F1F">
        <w:rPr>
          <w:lang w:val="en"/>
        </w:rPr>
        <w:t>P</w:t>
      </w:r>
      <w:r w:rsidRPr="008E1F1F">
        <w:rPr>
          <w:lang w:val="en"/>
        </w:rPr>
        <w:t xml:space="preserve">ublication, it must be made </w:t>
      </w:r>
      <w:r w:rsidR="001D2D48" w:rsidRPr="008E1F1F">
        <w:rPr>
          <w:lang w:val="en"/>
        </w:rPr>
        <w:t>O</w:t>
      </w:r>
      <w:r w:rsidRPr="008E1F1F">
        <w:rPr>
          <w:lang w:val="en"/>
        </w:rPr>
        <w:t xml:space="preserve">penly </w:t>
      </w:r>
      <w:r w:rsidR="001D2D48" w:rsidRPr="008E1F1F">
        <w:rPr>
          <w:lang w:val="en"/>
        </w:rPr>
        <w:t>A</w:t>
      </w:r>
      <w:r w:rsidRPr="008E1F1F">
        <w:rPr>
          <w:lang w:val="en"/>
        </w:rPr>
        <w:t xml:space="preserve">ccessible as soon as possible after that date. </w:t>
      </w:r>
    </w:p>
    <w:p w14:paraId="0A57921A" w14:textId="77777777" w:rsidR="00E24A65" w:rsidRPr="008E1F1F" w:rsidRDefault="00E24A65" w:rsidP="00E24A65">
      <w:pPr>
        <w:pStyle w:val="NormalWeb"/>
        <w:shd w:val="clear" w:color="auto" w:fill="FFFFFF"/>
        <w:spacing w:before="0" w:beforeAutospacing="0" w:after="0"/>
        <w:rPr>
          <w:lang w:val="en"/>
        </w:rPr>
      </w:pPr>
    </w:p>
    <w:p w14:paraId="5C8C9D60" w14:textId="1007AF02" w:rsidR="00E24A65" w:rsidRPr="008E1F1F" w:rsidRDefault="00E24A65" w:rsidP="00E24A65">
      <w:pPr>
        <w:pStyle w:val="NormalWeb"/>
        <w:shd w:val="clear" w:color="auto" w:fill="FFFFFF"/>
        <w:spacing w:before="0" w:beforeAutospacing="0" w:after="0"/>
        <w:rPr>
          <w:lang w:val="en"/>
        </w:rPr>
      </w:pPr>
      <w:r w:rsidRPr="008E1F1F">
        <w:rPr>
          <w:lang w:val="en"/>
        </w:rPr>
        <w:t xml:space="preserve">If the copyright/licensing agreement </w:t>
      </w:r>
      <w:r w:rsidRPr="008E1F1F">
        <w:rPr>
          <w:iCs/>
        </w:rPr>
        <w:t>never</w:t>
      </w:r>
      <w:r w:rsidRPr="008E1F1F">
        <w:rPr>
          <w:lang w:val="en"/>
        </w:rPr>
        <w:t xml:space="preserve"> allows the </w:t>
      </w:r>
      <w:r w:rsidR="001D2D48" w:rsidRPr="008E1F1F">
        <w:rPr>
          <w:lang w:val="en"/>
        </w:rPr>
        <w:t>Research Output</w:t>
      </w:r>
      <w:r w:rsidRPr="008E1F1F">
        <w:rPr>
          <w:lang w:val="en"/>
        </w:rPr>
        <w:t xml:space="preserve"> to be made </w:t>
      </w:r>
      <w:r w:rsidR="001D2D48" w:rsidRPr="008E1F1F">
        <w:rPr>
          <w:lang w:val="en"/>
        </w:rPr>
        <w:t>O</w:t>
      </w:r>
      <w:r w:rsidRPr="008E1F1F">
        <w:rPr>
          <w:lang w:val="en"/>
        </w:rPr>
        <w:t xml:space="preserve">penly </w:t>
      </w:r>
      <w:r w:rsidR="001D2D48" w:rsidRPr="008E1F1F">
        <w:rPr>
          <w:lang w:val="en"/>
        </w:rPr>
        <w:t>A</w:t>
      </w:r>
      <w:r w:rsidRPr="008E1F1F">
        <w:rPr>
          <w:lang w:val="en"/>
        </w:rPr>
        <w:t>ccessible, this must be explained in the Final Report</w:t>
      </w:r>
      <w:r w:rsidR="007D0D4A" w:rsidRPr="008E1F1F">
        <w:rPr>
          <w:lang w:val="en"/>
        </w:rPr>
        <w:t xml:space="preserve"> including how compliance options were investigated or attempted. </w:t>
      </w:r>
    </w:p>
    <w:p w14:paraId="197E52FB" w14:textId="77777777" w:rsidR="00FB7579" w:rsidRPr="008E1F1F" w:rsidRDefault="00FB7579" w:rsidP="00E24A65">
      <w:pPr>
        <w:pStyle w:val="NormalWeb"/>
        <w:shd w:val="clear" w:color="auto" w:fill="FFFFFF"/>
        <w:spacing w:before="0" w:beforeAutospacing="0" w:after="0"/>
        <w:rPr>
          <w:lang w:val="en"/>
        </w:rPr>
      </w:pPr>
    </w:p>
    <w:p w14:paraId="1E421844" w14:textId="31A6F0F1" w:rsidR="00BB7285" w:rsidRPr="008E1F1F" w:rsidRDefault="00FB7579" w:rsidP="00E24A65">
      <w:pPr>
        <w:pStyle w:val="NormalWeb"/>
        <w:shd w:val="clear" w:color="auto" w:fill="FFFFFF"/>
        <w:spacing w:before="0" w:beforeAutospacing="0" w:after="0"/>
        <w:rPr>
          <w:lang w:val="en"/>
        </w:rPr>
      </w:pPr>
      <w:r w:rsidRPr="008E1F1F">
        <w:rPr>
          <w:lang w:val="en"/>
        </w:rPr>
        <w:t xml:space="preserve">For peer reviewed journal articles and conference papers, </w:t>
      </w:r>
      <w:proofErr w:type="gramStart"/>
      <w:r w:rsidR="00780D9E" w:rsidRPr="008E1F1F">
        <w:rPr>
          <w:lang w:val="en"/>
        </w:rPr>
        <w:t>in order to</w:t>
      </w:r>
      <w:proofErr w:type="gramEnd"/>
      <w:r w:rsidR="00780D9E" w:rsidRPr="008E1F1F">
        <w:rPr>
          <w:lang w:val="en"/>
        </w:rPr>
        <w:t xml:space="preserve"> be able to address the conditions of the ARC Open Access Policy,</w:t>
      </w:r>
      <w:r w:rsidR="00780D9E" w:rsidRPr="008E1F1F" w:rsidDel="00780D9E">
        <w:rPr>
          <w:lang w:val="en"/>
        </w:rPr>
        <w:t xml:space="preserve"> </w:t>
      </w:r>
      <w:r w:rsidRPr="008E1F1F">
        <w:rPr>
          <w:lang w:val="en"/>
        </w:rPr>
        <w:t xml:space="preserve">authors </w:t>
      </w:r>
      <w:r w:rsidR="00780D9E" w:rsidRPr="008E1F1F">
        <w:rPr>
          <w:lang w:val="en"/>
        </w:rPr>
        <w:t>should</w:t>
      </w:r>
      <w:r w:rsidRPr="008E1F1F">
        <w:rPr>
          <w:lang w:val="en"/>
        </w:rPr>
        <w:t xml:space="preserve"> discuss </w:t>
      </w:r>
      <w:r w:rsidR="00780D9E" w:rsidRPr="008E1F1F">
        <w:rPr>
          <w:lang w:val="en"/>
        </w:rPr>
        <w:t xml:space="preserve">and negotiate appropriate </w:t>
      </w:r>
      <w:r w:rsidRPr="008E1F1F">
        <w:rPr>
          <w:lang w:val="en"/>
        </w:rPr>
        <w:t xml:space="preserve">publishing agreement terms with the publisher before any agreement is signed. For monographs and book chapters it is </w:t>
      </w:r>
      <w:r w:rsidR="00CB59AD" w:rsidRPr="008E1F1F">
        <w:rPr>
          <w:lang w:val="en"/>
        </w:rPr>
        <w:t xml:space="preserve">also </w:t>
      </w:r>
      <w:r w:rsidRPr="008E1F1F">
        <w:rPr>
          <w:lang w:val="en"/>
        </w:rPr>
        <w:t xml:space="preserve">expected that </w:t>
      </w:r>
      <w:r w:rsidR="00C139B4" w:rsidRPr="008E1F1F">
        <w:rPr>
          <w:lang w:val="en"/>
        </w:rPr>
        <w:t>authors</w:t>
      </w:r>
      <w:r w:rsidRPr="008E1F1F">
        <w:rPr>
          <w:lang w:val="en"/>
        </w:rPr>
        <w:t xml:space="preserve"> wi</w:t>
      </w:r>
      <w:r w:rsidR="007F59C2" w:rsidRPr="008E1F1F">
        <w:rPr>
          <w:lang w:val="en"/>
        </w:rPr>
        <w:t>ll investigate O</w:t>
      </w:r>
      <w:r w:rsidRPr="008E1F1F">
        <w:rPr>
          <w:lang w:val="en"/>
        </w:rPr>
        <w:t xml:space="preserve">pen </w:t>
      </w:r>
      <w:r w:rsidR="007F59C2" w:rsidRPr="008E1F1F">
        <w:rPr>
          <w:lang w:val="en"/>
        </w:rPr>
        <w:t>A</w:t>
      </w:r>
      <w:r w:rsidR="00C139B4" w:rsidRPr="008E1F1F">
        <w:rPr>
          <w:lang w:val="en"/>
        </w:rPr>
        <w:t>ccess</w:t>
      </w:r>
      <w:r w:rsidRPr="008E1F1F">
        <w:rPr>
          <w:lang w:val="en"/>
        </w:rPr>
        <w:t xml:space="preserve"> publishing options</w:t>
      </w:r>
      <w:r w:rsidR="00C139B4" w:rsidRPr="008E1F1F">
        <w:rPr>
          <w:lang w:val="en"/>
        </w:rPr>
        <w:t>.</w:t>
      </w:r>
      <w:r w:rsidR="003132B7" w:rsidRPr="008E1F1F">
        <w:rPr>
          <w:lang w:val="en"/>
        </w:rPr>
        <w:t xml:space="preserve"> </w:t>
      </w:r>
    </w:p>
    <w:p w14:paraId="68A99B34" w14:textId="77777777" w:rsidR="00E24A65" w:rsidRPr="008E1F1F" w:rsidRDefault="00E24A65" w:rsidP="00E24A65">
      <w:pPr>
        <w:pStyle w:val="NormalWeb"/>
        <w:shd w:val="clear" w:color="auto" w:fill="FFFFFF"/>
        <w:spacing w:before="0" w:beforeAutospacing="0" w:after="0"/>
        <w:rPr>
          <w:lang w:val="en"/>
        </w:rPr>
      </w:pPr>
    </w:p>
    <w:p w14:paraId="4DB40410" w14:textId="090ED8D1" w:rsidR="00C25FD6" w:rsidRPr="008E1F1F" w:rsidRDefault="00387953" w:rsidP="00E24A65">
      <w:pPr>
        <w:rPr>
          <w:b/>
          <w:szCs w:val="24"/>
          <w:lang w:val="en"/>
        </w:rPr>
      </w:pPr>
      <w:r w:rsidRPr="008E1F1F">
        <w:rPr>
          <w:rFonts w:ascii="Arial" w:hAnsi="Arial" w:cs="Arial"/>
          <w:b/>
          <w:szCs w:val="24"/>
          <w:lang w:val="en"/>
        </w:rPr>
        <w:t>1</w:t>
      </w:r>
      <w:r w:rsidR="00B74690" w:rsidRPr="008E1F1F">
        <w:rPr>
          <w:rFonts w:ascii="Arial" w:hAnsi="Arial" w:cs="Arial"/>
          <w:b/>
          <w:szCs w:val="24"/>
          <w:lang w:val="en"/>
        </w:rPr>
        <w:t>6</w:t>
      </w:r>
      <w:r w:rsidR="00C25FD6" w:rsidRPr="008E1F1F">
        <w:rPr>
          <w:rFonts w:ascii="Arial" w:hAnsi="Arial" w:cs="Arial"/>
          <w:b/>
          <w:szCs w:val="24"/>
          <w:lang w:val="en"/>
        </w:rPr>
        <w:t xml:space="preserve">. What should I consider before entering </w:t>
      </w:r>
      <w:r w:rsidR="00C9629A" w:rsidRPr="008E1F1F">
        <w:rPr>
          <w:rFonts w:ascii="Arial" w:hAnsi="Arial" w:cs="Arial"/>
          <w:b/>
          <w:szCs w:val="24"/>
          <w:lang w:val="en"/>
        </w:rPr>
        <w:t xml:space="preserve">into </w:t>
      </w:r>
      <w:r w:rsidR="00C25FD6" w:rsidRPr="008E1F1F">
        <w:rPr>
          <w:rFonts w:ascii="Arial" w:hAnsi="Arial" w:cs="Arial"/>
          <w:b/>
          <w:szCs w:val="24"/>
          <w:lang w:val="en"/>
        </w:rPr>
        <w:t>a contract or licensing agreement with a publisher?</w:t>
      </w:r>
    </w:p>
    <w:p w14:paraId="0E0CC26A" w14:textId="77777777" w:rsidR="00C25FD6" w:rsidRPr="008E1F1F" w:rsidRDefault="00C25FD6" w:rsidP="00E24A65">
      <w:pPr>
        <w:rPr>
          <w:szCs w:val="24"/>
          <w:lang w:val="en"/>
        </w:rPr>
      </w:pPr>
    </w:p>
    <w:p w14:paraId="1A8B25DD" w14:textId="77777777" w:rsidR="00044CB8" w:rsidRPr="008E1F1F" w:rsidRDefault="00044CB8" w:rsidP="00E24A65">
      <w:pPr>
        <w:rPr>
          <w:szCs w:val="24"/>
          <w:lang w:val="en"/>
        </w:rPr>
      </w:pPr>
      <w:r w:rsidRPr="008E1F1F">
        <w:rPr>
          <w:szCs w:val="24"/>
          <w:lang w:val="en"/>
        </w:rPr>
        <w:t>When</w:t>
      </w:r>
      <w:r w:rsidR="00C25FD6" w:rsidRPr="008E1F1F">
        <w:rPr>
          <w:szCs w:val="24"/>
          <w:lang w:val="en"/>
        </w:rPr>
        <w:t xml:space="preserve"> consider</w:t>
      </w:r>
      <w:r w:rsidRPr="008E1F1F">
        <w:rPr>
          <w:szCs w:val="24"/>
          <w:lang w:val="en"/>
        </w:rPr>
        <w:t>ing</w:t>
      </w:r>
      <w:r w:rsidR="00C25FD6" w:rsidRPr="008E1F1F">
        <w:rPr>
          <w:szCs w:val="24"/>
          <w:lang w:val="en"/>
        </w:rPr>
        <w:t xml:space="preserve"> the Open Access Policy of publishers and research outlets prior to contracting</w:t>
      </w:r>
      <w:r w:rsidRPr="008E1F1F">
        <w:rPr>
          <w:szCs w:val="24"/>
          <w:lang w:val="en"/>
        </w:rPr>
        <w:t xml:space="preserve"> with </w:t>
      </w:r>
      <w:r w:rsidR="0085342A" w:rsidRPr="008E1F1F">
        <w:rPr>
          <w:szCs w:val="24"/>
          <w:lang w:val="en"/>
        </w:rPr>
        <w:t>the publisher</w:t>
      </w:r>
      <w:r w:rsidRPr="008E1F1F">
        <w:rPr>
          <w:szCs w:val="24"/>
          <w:lang w:val="en"/>
        </w:rPr>
        <w:t>, author(s) should give specific consideration</w:t>
      </w:r>
      <w:r w:rsidR="0085342A" w:rsidRPr="008E1F1F">
        <w:rPr>
          <w:szCs w:val="24"/>
          <w:lang w:val="en"/>
        </w:rPr>
        <w:t xml:space="preserve"> </w:t>
      </w:r>
      <w:r w:rsidRPr="008E1F1F">
        <w:rPr>
          <w:szCs w:val="24"/>
          <w:lang w:val="en"/>
        </w:rPr>
        <w:t>as to</w:t>
      </w:r>
      <w:r w:rsidR="0085342A" w:rsidRPr="008E1F1F">
        <w:rPr>
          <w:szCs w:val="24"/>
          <w:lang w:val="en"/>
        </w:rPr>
        <w:t xml:space="preserve"> how </w:t>
      </w:r>
      <w:r w:rsidRPr="008E1F1F">
        <w:rPr>
          <w:szCs w:val="24"/>
          <w:lang w:val="en"/>
        </w:rPr>
        <w:t xml:space="preserve">publisher conditions </w:t>
      </w:r>
      <w:r w:rsidR="0085342A" w:rsidRPr="008E1F1F">
        <w:rPr>
          <w:szCs w:val="24"/>
          <w:lang w:val="en"/>
        </w:rPr>
        <w:t>align with</w:t>
      </w:r>
      <w:r w:rsidR="003B52A3" w:rsidRPr="008E1F1F">
        <w:rPr>
          <w:szCs w:val="24"/>
          <w:lang w:val="en"/>
        </w:rPr>
        <w:t xml:space="preserve"> the</w:t>
      </w:r>
      <w:r w:rsidR="0085342A" w:rsidRPr="008E1F1F">
        <w:rPr>
          <w:szCs w:val="24"/>
          <w:lang w:val="en"/>
        </w:rPr>
        <w:t xml:space="preserve"> F.A.I.R. </w:t>
      </w:r>
      <w:r w:rsidR="00E001A5" w:rsidRPr="008E1F1F">
        <w:rPr>
          <w:szCs w:val="24"/>
          <w:lang w:val="en"/>
        </w:rPr>
        <w:t>principles for Research O</w:t>
      </w:r>
      <w:r w:rsidRPr="008E1F1F">
        <w:rPr>
          <w:szCs w:val="24"/>
          <w:lang w:val="en"/>
        </w:rPr>
        <w:t>utputs (Findable, Accessible, Interoperable, Reusable).</w:t>
      </w:r>
    </w:p>
    <w:p w14:paraId="67386274" w14:textId="77777777" w:rsidR="00044CB8" w:rsidRPr="008E1F1F" w:rsidRDefault="00044CB8" w:rsidP="00E24A65">
      <w:pPr>
        <w:rPr>
          <w:szCs w:val="24"/>
          <w:lang w:val="en"/>
        </w:rPr>
      </w:pPr>
    </w:p>
    <w:p w14:paraId="7925EDCE" w14:textId="77777777" w:rsidR="0085342A" w:rsidRPr="008E1F1F" w:rsidRDefault="0085342A" w:rsidP="00E24A65">
      <w:pPr>
        <w:rPr>
          <w:szCs w:val="24"/>
          <w:lang w:val="en"/>
        </w:rPr>
      </w:pPr>
      <w:r w:rsidRPr="008E1F1F">
        <w:rPr>
          <w:szCs w:val="24"/>
          <w:lang w:val="en"/>
        </w:rPr>
        <w:t xml:space="preserve">Author(s) should consider </w:t>
      </w:r>
      <w:r w:rsidR="00C25FD6" w:rsidRPr="008E1F1F">
        <w:rPr>
          <w:szCs w:val="24"/>
          <w:lang w:val="en"/>
        </w:rPr>
        <w:t>select</w:t>
      </w:r>
      <w:r w:rsidRPr="008E1F1F">
        <w:rPr>
          <w:szCs w:val="24"/>
          <w:lang w:val="en"/>
        </w:rPr>
        <w:t>ing</w:t>
      </w:r>
      <w:r w:rsidR="00C25FD6" w:rsidRPr="008E1F1F">
        <w:rPr>
          <w:szCs w:val="24"/>
          <w:lang w:val="en"/>
        </w:rPr>
        <w:t xml:space="preserve"> publishers and research outlets</w:t>
      </w:r>
      <w:r w:rsidRPr="008E1F1F">
        <w:rPr>
          <w:szCs w:val="24"/>
          <w:lang w:val="en"/>
        </w:rPr>
        <w:t>,</w:t>
      </w:r>
      <w:r w:rsidR="00C25FD6" w:rsidRPr="008E1F1F">
        <w:rPr>
          <w:szCs w:val="24"/>
          <w:lang w:val="en"/>
        </w:rPr>
        <w:t xml:space="preserve"> which have policies supporting the</w:t>
      </w:r>
      <w:r w:rsidRPr="008E1F1F">
        <w:rPr>
          <w:szCs w:val="24"/>
          <w:lang w:val="en"/>
        </w:rPr>
        <w:t xml:space="preserve"> F.A.I.R. principles</w:t>
      </w:r>
      <w:r w:rsidR="00044CB8" w:rsidRPr="008E1F1F">
        <w:rPr>
          <w:szCs w:val="24"/>
          <w:lang w:val="en"/>
        </w:rPr>
        <w:t>,</w:t>
      </w:r>
      <w:r w:rsidRPr="008E1F1F">
        <w:rPr>
          <w:szCs w:val="24"/>
          <w:lang w:val="en"/>
        </w:rPr>
        <w:t xml:space="preserve"> as well as</w:t>
      </w:r>
      <w:r w:rsidR="00C25FD6" w:rsidRPr="008E1F1F">
        <w:rPr>
          <w:szCs w:val="24"/>
          <w:lang w:val="en"/>
        </w:rPr>
        <w:t xml:space="preserve"> immediate or </w:t>
      </w:r>
      <w:r w:rsidR="00044CB8" w:rsidRPr="008E1F1F">
        <w:rPr>
          <w:szCs w:val="24"/>
          <w:lang w:val="en"/>
        </w:rPr>
        <w:t>early</w:t>
      </w:r>
      <w:r w:rsidR="00C25FD6" w:rsidRPr="008E1F1F">
        <w:rPr>
          <w:szCs w:val="24"/>
          <w:lang w:val="en"/>
        </w:rPr>
        <w:t xml:space="preserve"> availability of Publications via Open Access, </w:t>
      </w:r>
      <w:proofErr w:type="gramStart"/>
      <w:r w:rsidR="00C25FD6" w:rsidRPr="008E1F1F">
        <w:rPr>
          <w:szCs w:val="24"/>
          <w:lang w:val="en"/>
        </w:rPr>
        <w:t>in order to</w:t>
      </w:r>
      <w:proofErr w:type="gramEnd"/>
      <w:r w:rsidR="00C25FD6" w:rsidRPr="008E1F1F">
        <w:rPr>
          <w:szCs w:val="24"/>
          <w:lang w:val="en"/>
        </w:rPr>
        <w:t xml:space="preserve"> maximise the availability </w:t>
      </w:r>
      <w:r w:rsidR="00044CB8" w:rsidRPr="008E1F1F">
        <w:rPr>
          <w:szCs w:val="24"/>
          <w:lang w:val="en"/>
        </w:rPr>
        <w:t>and</w:t>
      </w:r>
      <w:r w:rsidR="00C25FD6" w:rsidRPr="008E1F1F">
        <w:rPr>
          <w:szCs w:val="24"/>
          <w:lang w:val="en"/>
        </w:rPr>
        <w:t xml:space="preserve"> impact of </w:t>
      </w:r>
      <w:r w:rsidR="00CB59AD" w:rsidRPr="008E1F1F">
        <w:rPr>
          <w:szCs w:val="24"/>
          <w:lang w:val="en"/>
        </w:rPr>
        <w:t xml:space="preserve">their </w:t>
      </w:r>
      <w:r w:rsidR="00C25FD6" w:rsidRPr="008E1F1F">
        <w:rPr>
          <w:szCs w:val="24"/>
          <w:lang w:val="en"/>
        </w:rPr>
        <w:t>ARC Funded Research</w:t>
      </w:r>
      <w:r w:rsidRPr="008E1F1F">
        <w:rPr>
          <w:szCs w:val="24"/>
          <w:lang w:val="en"/>
        </w:rPr>
        <w:t xml:space="preserve">. </w:t>
      </w:r>
    </w:p>
    <w:p w14:paraId="3F20E6BB" w14:textId="77777777" w:rsidR="001A0387" w:rsidRPr="008E1F1F" w:rsidRDefault="001A0387" w:rsidP="00E24A65">
      <w:pPr>
        <w:rPr>
          <w:szCs w:val="24"/>
          <w:lang w:val="en"/>
        </w:rPr>
      </w:pPr>
    </w:p>
    <w:p w14:paraId="6C40672D" w14:textId="77777777" w:rsidR="00D25C0E" w:rsidRPr="008E1F1F" w:rsidRDefault="00D25C0E" w:rsidP="00D25C0E">
      <w:pPr>
        <w:rPr>
          <w:szCs w:val="24"/>
          <w:lang w:val="en"/>
        </w:rPr>
      </w:pPr>
      <w:r w:rsidRPr="008E1F1F">
        <w:rPr>
          <w:szCs w:val="24"/>
        </w:rPr>
        <w:t>For further information please view the </w:t>
      </w:r>
      <w:hyperlink r:id="rId29" w:history="1">
        <w:r w:rsidRPr="008E1F1F">
          <w:rPr>
            <w:rStyle w:val="Hyperlink"/>
            <w:szCs w:val="24"/>
          </w:rPr>
          <w:t>F.A.I.R. access policy statement and principles</w:t>
        </w:r>
      </w:hyperlink>
      <w:r w:rsidRPr="008E1F1F">
        <w:rPr>
          <w:szCs w:val="24"/>
        </w:rPr>
        <w:t xml:space="preserve"> (</w:t>
      </w:r>
      <w:hyperlink r:id="rId30" w:history="1">
        <w:r w:rsidRPr="008E1F1F">
          <w:rPr>
            <w:rStyle w:val="Hyperlink"/>
            <w:szCs w:val="24"/>
          </w:rPr>
          <w:t>https://www.fair-access.net.au/</w:t>
        </w:r>
      </w:hyperlink>
      <w:r w:rsidRPr="008E1F1F">
        <w:rPr>
          <w:szCs w:val="24"/>
        </w:rPr>
        <w:t xml:space="preserve">). </w:t>
      </w:r>
    </w:p>
    <w:p w14:paraId="7DC321FB" w14:textId="77777777" w:rsidR="0085342A" w:rsidRPr="008E1F1F" w:rsidRDefault="0085342A" w:rsidP="00E24A65">
      <w:pPr>
        <w:rPr>
          <w:szCs w:val="24"/>
          <w:lang w:val="en"/>
        </w:rPr>
      </w:pPr>
    </w:p>
    <w:p w14:paraId="41FB851B" w14:textId="3F590EAC" w:rsidR="00E24A65" w:rsidRPr="008E1F1F" w:rsidRDefault="00387953" w:rsidP="007D2503">
      <w:pPr>
        <w:keepNext/>
        <w:keepLines/>
        <w:rPr>
          <w:rFonts w:ascii="Arial" w:hAnsi="Arial" w:cs="Arial"/>
          <w:b/>
          <w:szCs w:val="24"/>
          <w:lang w:val="en"/>
        </w:rPr>
      </w:pPr>
      <w:r w:rsidRPr="008E1F1F">
        <w:rPr>
          <w:rFonts w:ascii="Arial" w:hAnsi="Arial" w:cs="Arial"/>
          <w:b/>
          <w:szCs w:val="24"/>
          <w:lang w:val="en"/>
        </w:rPr>
        <w:t>1</w:t>
      </w:r>
      <w:r w:rsidR="00B74690" w:rsidRPr="008E1F1F">
        <w:rPr>
          <w:rFonts w:ascii="Arial" w:hAnsi="Arial" w:cs="Arial"/>
          <w:b/>
          <w:szCs w:val="24"/>
          <w:lang w:val="en"/>
        </w:rPr>
        <w:t>7</w:t>
      </w:r>
      <w:r w:rsidR="00E24A65" w:rsidRPr="008E1F1F">
        <w:rPr>
          <w:rFonts w:ascii="Arial" w:hAnsi="Arial" w:cs="Arial"/>
          <w:b/>
          <w:szCs w:val="24"/>
          <w:lang w:val="en"/>
        </w:rPr>
        <w:t xml:space="preserve">. What if my institution does not have an </w:t>
      </w:r>
      <w:r w:rsidR="00590037" w:rsidRPr="008E1F1F">
        <w:rPr>
          <w:rFonts w:ascii="Arial" w:hAnsi="Arial" w:cs="Arial"/>
          <w:b/>
          <w:szCs w:val="24"/>
          <w:lang w:val="en"/>
        </w:rPr>
        <w:t>Institutional Repository</w:t>
      </w:r>
      <w:r w:rsidR="00E24A65" w:rsidRPr="008E1F1F">
        <w:rPr>
          <w:rFonts w:ascii="Arial" w:hAnsi="Arial" w:cs="Arial"/>
          <w:b/>
          <w:szCs w:val="24"/>
          <w:lang w:val="en"/>
        </w:rPr>
        <w:t>?</w:t>
      </w:r>
    </w:p>
    <w:p w14:paraId="692E3E70" w14:textId="77777777" w:rsidR="00E24A65" w:rsidRPr="008E1F1F" w:rsidRDefault="00E24A65" w:rsidP="007D2503">
      <w:pPr>
        <w:pStyle w:val="NormalWeb"/>
        <w:keepNext/>
        <w:keepLines/>
        <w:shd w:val="clear" w:color="auto" w:fill="FFFFFF"/>
        <w:spacing w:before="0" w:beforeAutospacing="0" w:after="0"/>
        <w:rPr>
          <w:lang w:val="en"/>
        </w:rPr>
      </w:pPr>
    </w:p>
    <w:p w14:paraId="2E1E4287" w14:textId="77777777" w:rsidR="00E24A65" w:rsidRPr="008E1F1F" w:rsidRDefault="00E24A65" w:rsidP="007D2503">
      <w:pPr>
        <w:pStyle w:val="NormalWeb"/>
        <w:keepNext/>
        <w:keepLines/>
        <w:shd w:val="clear" w:color="auto" w:fill="FFFFFF"/>
        <w:spacing w:before="0" w:beforeAutospacing="0" w:after="0"/>
        <w:rPr>
          <w:lang w:val="en"/>
        </w:rPr>
      </w:pPr>
      <w:r w:rsidRPr="008E1F1F">
        <w:rPr>
          <w:lang w:val="en"/>
        </w:rPr>
        <w:t xml:space="preserve">If no </w:t>
      </w:r>
      <w:r w:rsidR="00590037" w:rsidRPr="008E1F1F">
        <w:rPr>
          <w:lang w:val="en"/>
        </w:rPr>
        <w:t>Institutional Repository</w:t>
      </w:r>
      <w:r w:rsidRPr="008E1F1F">
        <w:rPr>
          <w:lang w:val="en"/>
        </w:rPr>
        <w:t xml:space="preserve"> is immediately available, this will need to be recorded in the Final Report.</w:t>
      </w:r>
    </w:p>
    <w:p w14:paraId="59EB07D6" w14:textId="77777777" w:rsidR="00E24A65" w:rsidRPr="008E1F1F" w:rsidRDefault="00E24A65" w:rsidP="007D2503">
      <w:pPr>
        <w:pStyle w:val="NormalWeb"/>
        <w:keepNext/>
        <w:keepLines/>
        <w:shd w:val="clear" w:color="auto" w:fill="FFFFFF"/>
        <w:spacing w:before="0" w:beforeAutospacing="0" w:after="0"/>
        <w:rPr>
          <w:lang w:val="en"/>
        </w:rPr>
      </w:pPr>
    </w:p>
    <w:p w14:paraId="289891EF" w14:textId="77777777" w:rsidR="00A45B83" w:rsidRPr="008E1F1F" w:rsidRDefault="00E24A65" w:rsidP="00BA3D37">
      <w:pPr>
        <w:pStyle w:val="NormalWeb"/>
        <w:shd w:val="clear" w:color="auto" w:fill="FFFFFF"/>
        <w:spacing w:before="0" w:beforeAutospacing="0" w:after="0"/>
        <w:rPr>
          <w:lang w:val="en"/>
        </w:rPr>
      </w:pPr>
      <w:r w:rsidRPr="008E1F1F">
        <w:rPr>
          <w:lang w:val="en"/>
        </w:rPr>
        <w:t>The ARC will then discuss the implementation of this policy with Administering Organisations that do not currently provide researchers with access to a</w:t>
      </w:r>
      <w:r w:rsidR="00C372E3" w:rsidRPr="008E1F1F">
        <w:rPr>
          <w:lang w:val="en"/>
        </w:rPr>
        <w:t xml:space="preserve">n </w:t>
      </w:r>
      <w:r w:rsidR="00C139B4" w:rsidRPr="008E1F1F">
        <w:rPr>
          <w:lang w:val="en"/>
        </w:rPr>
        <w:t>I</w:t>
      </w:r>
      <w:r w:rsidR="00C372E3" w:rsidRPr="008E1F1F">
        <w:rPr>
          <w:lang w:val="en"/>
        </w:rPr>
        <w:t xml:space="preserve">nstitutional </w:t>
      </w:r>
      <w:r w:rsidR="00C139B4" w:rsidRPr="008E1F1F">
        <w:rPr>
          <w:lang w:val="en"/>
        </w:rPr>
        <w:t>R</w:t>
      </w:r>
      <w:r w:rsidRPr="008E1F1F">
        <w:rPr>
          <w:lang w:val="en"/>
        </w:rPr>
        <w:t xml:space="preserve">epository. </w:t>
      </w:r>
    </w:p>
    <w:p w14:paraId="0023349A" w14:textId="77777777" w:rsidR="00825516" w:rsidRPr="008E1F1F" w:rsidRDefault="00825516" w:rsidP="00BA3D37">
      <w:pPr>
        <w:pStyle w:val="NormalWeb"/>
        <w:shd w:val="clear" w:color="auto" w:fill="FFFFFF"/>
        <w:spacing w:before="0" w:beforeAutospacing="0" w:after="0"/>
        <w:rPr>
          <w:lang w:val="en"/>
        </w:rPr>
      </w:pPr>
    </w:p>
    <w:p w14:paraId="61A5A2F4" w14:textId="235F919A" w:rsidR="00825516" w:rsidRPr="008E1F1F" w:rsidRDefault="00387953" w:rsidP="00BA3D37">
      <w:pPr>
        <w:pStyle w:val="NormalWeb"/>
        <w:shd w:val="clear" w:color="auto" w:fill="FFFFFF"/>
        <w:spacing w:before="0" w:beforeAutospacing="0" w:after="0"/>
        <w:rPr>
          <w:rFonts w:ascii="Arial" w:hAnsi="Arial" w:cs="Arial"/>
          <w:b/>
          <w:lang w:val="en"/>
        </w:rPr>
      </w:pPr>
      <w:r w:rsidRPr="008E1F1F">
        <w:rPr>
          <w:rFonts w:ascii="Arial" w:hAnsi="Arial" w:cs="Arial"/>
          <w:b/>
          <w:lang w:val="en"/>
        </w:rPr>
        <w:lastRenderedPageBreak/>
        <w:t>1</w:t>
      </w:r>
      <w:r w:rsidR="00B74690" w:rsidRPr="008E1F1F">
        <w:rPr>
          <w:rFonts w:ascii="Arial" w:hAnsi="Arial" w:cs="Arial"/>
          <w:b/>
          <w:lang w:val="en"/>
        </w:rPr>
        <w:t>8</w:t>
      </w:r>
      <w:r w:rsidR="005F474D" w:rsidRPr="008E1F1F">
        <w:rPr>
          <w:rFonts w:ascii="Arial" w:hAnsi="Arial" w:cs="Arial"/>
          <w:b/>
          <w:lang w:val="en"/>
        </w:rPr>
        <w:t>. What if my institution has a different workflow for the deposit of Research Outputs?</w:t>
      </w:r>
    </w:p>
    <w:p w14:paraId="2A694E86" w14:textId="77777777" w:rsidR="005F474D" w:rsidRPr="008E1F1F" w:rsidRDefault="005F474D" w:rsidP="00BA3D37">
      <w:pPr>
        <w:pStyle w:val="NormalWeb"/>
        <w:shd w:val="clear" w:color="auto" w:fill="FFFFFF"/>
        <w:spacing w:before="0" w:beforeAutospacing="0" w:after="0"/>
        <w:rPr>
          <w:b/>
          <w:lang w:val="en"/>
        </w:rPr>
      </w:pPr>
    </w:p>
    <w:p w14:paraId="24F6316A" w14:textId="77777777" w:rsidR="00A74FBB" w:rsidRPr="008E1F1F" w:rsidRDefault="00A74FBB" w:rsidP="00BA3D37">
      <w:pPr>
        <w:pStyle w:val="NormalWeb"/>
        <w:shd w:val="clear" w:color="auto" w:fill="FFFFFF"/>
        <w:spacing w:before="0" w:beforeAutospacing="0" w:after="0"/>
        <w:rPr>
          <w:lang w:val="en"/>
        </w:rPr>
      </w:pPr>
      <w:r w:rsidRPr="008E1F1F">
        <w:rPr>
          <w:lang w:val="en"/>
        </w:rPr>
        <w:t>W</w:t>
      </w:r>
      <w:r w:rsidR="005F474D" w:rsidRPr="008E1F1F">
        <w:rPr>
          <w:lang w:val="en"/>
        </w:rPr>
        <w:t>hilst the roles and responsibilities o</w:t>
      </w:r>
      <w:r w:rsidRPr="008E1F1F">
        <w:rPr>
          <w:lang w:val="en"/>
        </w:rPr>
        <w:t>utlined in</w:t>
      </w:r>
      <w:r w:rsidR="005F474D" w:rsidRPr="008E1F1F">
        <w:rPr>
          <w:lang w:val="en"/>
        </w:rPr>
        <w:t xml:space="preserve"> this Policy </w:t>
      </w:r>
      <w:r w:rsidRPr="008E1F1F">
        <w:rPr>
          <w:lang w:val="en"/>
        </w:rPr>
        <w:t>are designed to be consistent</w:t>
      </w:r>
      <w:r w:rsidR="005F474D" w:rsidRPr="008E1F1F">
        <w:rPr>
          <w:lang w:val="en"/>
        </w:rPr>
        <w:t xml:space="preserve"> </w:t>
      </w:r>
      <w:r w:rsidRPr="008E1F1F">
        <w:rPr>
          <w:lang w:val="en"/>
        </w:rPr>
        <w:t>with most</w:t>
      </w:r>
      <w:r w:rsidR="005F474D" w:rsidRPr="008E1F1F">
        <w:rPr>
          <w:lang w:val="en"/>
        </w:rPr>
        <w:t xml:space="preserve"> workflow</w:t>
      </w:r>
      <w:r w:rsidRPr="008E1F1F">
        <w:rPr>
          <w:lang w:val="en"/>
        </w:rPr>
        <w:t xml:space="preserve">s </w:t>
      </w:r>
      <w:r w:rsidR="005F474D" w:rsidRPr="008E1F1F">
        <w:rPr>
          <w:lang w:val="en"/>
        </w:rPr>
        <w:t>in place at institution</w:t>
      </w:r>
      <w:r w:rsidRPr="008E1F1F">
        <w:rPr>
          <w:lang w:val="en"/>
        </w:rPr>
        <w:t>s</w:t>
      </w:r>
      <w:r w:rsidR="005F474D" w:rsidRPr="008E1F1F">
        <w:rPr>
          <w:lang w:val="en"/>
        </w:rPr>
        <w:t xml:space="preserve">, there may be </w:t>
      </w:r>
      <w:r w:rsidRPr="008E1F1F">
        <w:rPr>
          <w:lang w:val="en"/>
        </w:rPr>
        <w:t>some</w:t>
      </w:r>
      <w:r w:rsidR="005F474D" w:rsidRPr="008E1F1F">
        <w:rPr>
          <w:lang w:val="en"/>
        </w:rPr>
        <w:t xml:space="preserve"> institutions that have different organisational structures in place. </w:t>
      </w:r>
    </w:p>
    <w:p w14:paraId="13D274F8" w14:textId="77777777" w:rsidR="00A74FBB" w:rsidRPr="008E1F1F" w:rsidRDefault="00A74FBB" w:rsidP="00BA3D37">
      <w:pPr>
        <w:pStyle w:val="NormalWeb"/>
        <w:shd w:val="clear" w:color="auto" w:fill="FFFFFF"/>
        <w:spacing w:before="0" w:beforeAutospacing="0" w:after="0"/>
        <w:rPr>
          <w:lang w:val="en"/>
        </w:rPr>
      </w:pPr>
    </w:p>
    <w:p w14:paraId="0BDE102F" w14:textId="4AB91986" w:rsidR="005F474D" w:rsidRPr="008E1F1F" w:rsidRDefault="00A74FBB" w:rsidP="00BA3D37">
      <w:pPr>
        <w:pStyle w:val="NormalWeb"/>
        <w:shd w:val="clear" w:color="auto" w:fill="FFFFFF"/>
        <w:spacing w:before="0" w:beforeAutospacing="0" w:after="0"/>
        <w:rPr>
          <w:lang w:val="en"/>
        </w:rPr>
      </w:pPr>
      <w:r w:rsidRPr="008E1F1F">
        <w:rPr>
          <w:lang w:val="en"/>
        </w:rPr>
        <w:t>The ARC recognises that s</w:t>
      </w:r>
      <w:r w:rsidR="006A5EB1" w:rsidRPr="008E1F1F">
        <w:rPr>
          <w:lang w:val="en"/>
        </w:rPr>
        <w:t xml:space="preserve">uch structures may not include an Institutional Repository </w:t>
      </w:r>
      <w:proofErr w:type="gramStart"/>
      <w:r w:rsidR="006A6058" w:rsidRPr="008E1F1F">
        <w:rPr>
          <w:lang w:val="en"/>
        </w:rPr>
        <w:t>m</w:t>
      </w:r>
      <w:r w:rsidR="005F35E4" w:rsidRPr="008E1F1F">
        <w:rPr>
          <w:lang w:val="en"/>
        </w:rPr>
        <w:t>anager</w:t>
      </w:r>
      <w:r w:rsidR="006A5EB1" w:rsidRPr="008E1F1F">
        <w:rPr>
          <w:lang w:val="en"/>
        </w:rPr>
        <w:t>, or</w:t>
      </w:r>
      <w:proofErr w:type="gramEnd"/>
      <w:r w:rsidR="006A5EB1" w:rsidRPr="008E1F1F">
        <w:rPr>
          <w:lang w:val="en"/>
        </w:rPr>
        <w:t xml:space="preserve"> may require the deposit of Research Outputs through a different deposit point or role responsibility in accordance with their institutions own workflows and framework. </w:t>
      </w:r>
    </w:p>
    <w:p w14:paraId="611F967E" w14:textId="77777777" w:rsidR="00A74FBB" w:rsidRPr="008E1F1F" w:rsidRDefault="00A74FBB" w:rsidP="00BA3D37">
      <w:pPr>
        <w:pStyle w:val="NormalWeb"/>
        <w:shd w:val="clear" w:color="auto" w:fill="FFFFFF"/>
        <w:spacing w:before="0" w:beforeAutospacing="0" w:after="0"/>
        <w:rPr>
          <w:lang w:val="en"/>
        </w:rPr>
      </w:pPr>
    </w:p>
    <w:p w14:paraId="13DD3B30" w14:textId="5648738D" w:rsidR="004B6C1B" w:rsidRPr="00E91FA8" w:rsidRDefault="00A74FBB">
      <w:pPr>
        <w:pStyle w:val="NormalWeb"/>
        <w:shd w:val="clear" w:color="auto" w:fill="FFFFFF"/>
        <w:spacing w:before="0" w:beforeAutospacing="0" w:after="0"/>
        <w:rPr>
          <w:lang w:val="en"/>
        </w:rPr>
      </w:pPr>
      <w:r w:rsidRPr="008E1F1F">
        <w:rPr>
          <w:lang w:val="en"/>
        </w:rPr>
        <w:t>Regardless of the structures and workflows available, the ARC’s expectation is that Research Outputs arising from ARC Funded Research are made Openly Accessible and the Metadata for those Outputs are made available to the public in accordance with this policy.</w:t>
      </w:r>
      <w:r w:rsidR="007C6941">
        <w:rPr>
          <w:lang w:val="en"/>
        </w:rPr>
        <w:t xml:space="preserve"> </w:t>
      </w:r>
    </w:p>
    <w:sectPr w:rsidR="004B6C1B" w:rsidRPr="00E91FA8" w:rsidSect="00653845">
      <w:footerReference w:type="default" r:id="rId31"/>
      <w:pgSz w:w="11906" w:h="16838"/>
      <w:pgMar w:top="851" w:right="1440" w:bottom="709" w:left="1418"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5AC77" w14:textId="77777777" w:rsidR="00BD4568" w:rsidRDefault="00BD4568" w:rsidP="00050E60">
      <w:r>
        <w:separator/>
      </w:r>
    </w:p>
  </w:endnote>
  <w:endnote w:type="continuationSeparator" w:id="0">
    <w:p w14:paraId="5AC90672" w14:textId="77777777" w:rsidR="00BD4568" w:rsidRDefault="00BD4568" w:rsidP="00050E60">
      <w:r>
        <w:continuationSeparator/>
      </w:r>
    </w:p>
  </w:endnote>
  <w:endnote w:type="continuationNotice" w:id="1">
    <w:p w14:paraId="160C863D" w14:textId="77777777" w:rsidR="00BD4568" w:rsidRDefault="00BD45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948FB" w14:textId="77777777" w:rsidR="00BC5077" w:rsidRPr="008E1F1F" w:rsidRDefault="00BC5077">
    <w:pPr>
      <w:pStyle w:val="Footer"/>
      <w:jc w:val="right"/>
    </w:pPr>
    <w:r w:rsidRPr="008E1F1F">
      <w:fldChar w:fldCharType="begin"/>
    </w:r>
    <w:r w:rsidRPr="008E1F1F">
      <w:instrText xml:space="preserve"> PAGE   \* MERGEFORMAT </w:instrText>
    </w:r>
    <w:r w:rsidRPr="008E1F1F">
      <w:fldChar w:fldCharType="separate"/>
    </w:r>
    <w:r w:rsidR="00D27C05" w:rsidRPr="008E1F1F">
      <w:rPr>
        <w:noProof/>
      </w:rPr>
      <w:t>2</w:t>
    </w:r>
    <w:r w:rsidRPr="008E1F1F">
      <w:rPr>
        <w:noProof/>
      </w:rPr>
      <w:fldChar w:fldCharType="end"/>
    </w:r>
  </w:p>
  <w:p w14:paraId="0201B581" w14:textId="770B1A8D" w:rsidR="00BC5077" w:rsidRPr="00E346A9" w:rsidRDefault="00BC5077" w:rsidP="00E346A9">
    <w:pPr>
      <w:pStyle w:val="Footer"/>
      <w:rPr>
        <w:i/>
      </w:rPr>
    </w:pPr>
    <w:r w:rsidRPr="008E1F1F">
      <w:rPr>
        <w:i/>
      </w:rPr>
      <w:t>ARC Open Access Policy Version 20</w:t>
    </w:r>
    <w:r w:rsidR="00F105CB" w:rsidRPr="008E1F1F">
      <w:rPr>
        <w:i/>
      </w:rPr>
      <w:t>21.1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27B79" w14:textId="77777777" w:rsidR="00BD4568" w:rsidRDefault="00BD4568" w:rsidP="00050E60">
      <w:r>
        <w:separator/>
      </w:r>
    </w:p>
  </w:footnote>
  <w:footnote w:type="continuationSeparator" w:id="0">
    <w:p w14:paraId="2B16368B" w14:textId="77777777" w:rsidR="00BD4568" w:rsidRDefault="00BD4568" w:rsidP="00050E60">
      <w:r>
        <w:continuationSeparator/>
      </w:r>
    </w:p>
  </w:footnote>
  <w:footnote w:type="continuationNotice" w:id="1">
    <w:p w14:paraId="77FD0D7E" w14:textId="77777777" w:rsidR="00BD4568" w:rsidRDefault="00BD45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E085E44"/>
    <w:lvl w:ilvl="0">
      <w:start w:val="1"/>
      <w:numFmt w:val="decimal"/>
      <w:pStyle w:val="ListNumber"/>
      <w:lvlText w:val="%1."/>
      <w:lvlJc w:val="left"/>
      <w:pPr>
        <w:tabs>
          <w:tab w:val="num" w:pos="568"/>
        </w:tabs>
        <w:ind w:left="568" w:hanging="284"/>
      </w:pPr>
      <w:rPr>
        <w:rFonts w:ascii="Times New Roman" w:hAnsi="Times New Roman" w:hint="default"/>
        <w:sz w:val="24"/>
        <w:szCs w:val="24"/>
      </w:rPr>
    </w:lvl>
  </w:abstractNum>
  <w:abstractNum w:abstractNumId="1" w15:restartNumberingAfterBreak="0">
    <w:nsid w:val="02AE7DC4"/>
    <w:multiLevelType w:val="hybridMultilevel"/>
    <w:tmpl w:val="42AAD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F52093"/>
    <w:multiLevelType w:val="hybridMultilevel"/>
    <w:tmpl w:val="D7E04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8D4F03"/>
    <w:multiLevelType w:val="hybridMultilevel"/>
    <w:tmpl w:val="E9E6B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2F365F"/>
    <w:multiLevelType w:val="hybridMultilevel"/>
    <w:tmpl w:val="11E87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0C0129"/>
    <w:multiLevelType w:val="hybridMultilevel"/>
    <w:tmpl w:val="4364B1BE"/>
    <w:lvl w:ilvl="0" w:tplc="73724EA6">
      <w:start w:val="1"/>
      <w:numFmt w:val="bullet"/>
      <w:lvlText w:val="‒"/>
      <w:lvlJc w:val="left"/>
      <w:pPr>
        <w:ind w:left="928" w:hanging="360"/>
      </w:pPr>
      <w:rPr>
        <w:rFonts w:ascii="Courier New" w:hAnsi="Courier New"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6" w15:restartNumberingAfterBreak="0">
    <w:nsid w:val="135257AC"/>
    <w:multiLevelType w:val="hybridMultilevel"/>
    <w:tmpl w:val="492C9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BD6D99"/>
    <w:multiLevelType w:val="multilevel"/>
    <w:tmpl w:val="C1F4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8804AF"/>
    <w:multiLevelType w:val="hybridMultilevel"/>
    <w:tmpl w:val="C8EE0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1940BB"/>
    <w:multiLevelType w:val="hybridMultilevel"/>
    <w:tmpl w:val="096A9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352169"/>
    <w:multiLevelType w:val="hybridMultilevel"/>
    <w:tmpl w:val="FF786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B8303E"/>
    <w:multiLevelType w:val="hybridMultilevel"/>
    <w:tmpl w:val="F5764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746CC9"/>
    <w:multiLevelType w:val="hybridMultilevel"/>
    <w:tmpl w:val="BD26D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2C68BF"/>
    <w:multiLevelType w:val="hybridMultilevel"/>
    <w:tmpl w:val="00B22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733B2A"/>
    <w:multiLevelType w:val="hybridMultilevel"/>
    <w:tmpl w:val="24820A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C1F12FA"/>
    <w:multiLevelType w:val="hybridMultilevel"/>
    <w:tmpl w:val="56BCEA34"/>
    <w:lvl w:ilvl="0" w:tplc="0C090001">
      <w:start w:val="1"/>
      <w:numFmt w:val="bullet"/>
      <w:lvlText w:val=""/>
      <w:lvlJc w:val="left"/>
      <w:pPr>
        <w:ind w:left="1637" w:hanging="360"/>
      </w:pPr>
      <w:rPr>
        <w:rFonts w:ascii="Symbol" w:hAnsi="Symbol" w:hint="default"/>
      </w:rPr>
    </w:lvl>
    <w:lvl w:ilvl="1" w:tplc="0C090003" w:tentative="1">
      <w:start w:val="1"/>
      <w:numFmt w:val="bullet"/>
      <w:lvlText w:val="o"/>
      <w:lvlJc w:val="left"/>
      <w:pPr>
        <w:ind w:left="2357" w:hanging="360"/>
      </w:pPr>
      <w:rPr>
        <w:rFonts w:ascii="Courier New" w:hAnsi="Courier New" w:cs="Courier New" w:hint="default"/>
      </w:rPr>
    </w:lvl>
    <w:lvl w:ilvl="2" w:tplc="0C090005" w:tentative="1">
      <w:start w:val="1"/>
      <w:numFmt w:val="bullet"/>
      <w:lvlText w:val=""/>
      <w:lvlJc w:val="left"/>
      <w:pPr>
        <w:ind w:left="3077" w:hanging="360"/>
      </w:pPr>
      <w:rPr>
        <w:rFonts w:ascii="Wingdings" w:hAnsi="Wingdings" w:hint="default"/>
      </w:rPr>
    </w:lvl>
    <w:lvl w:ilvl="3" w:tplc="0C090001" w:tentative="1">
      <w:start w:val="1"/>
      <w:numFmt w:val="bullet"/>
      <w:lvlText w:val=""/>
      <w:lvlJc w:val="left"/>
      <w:pPr>
        <w:ind w:left="3797" w:hanging="360"/>
      </w:pPr>
      <w:rPr>
        <w:rFonts w:ascii="Symbol" w:hAnsi="Symbol" w:hint="default"/>
      </w:rPr>
    </w:lvl>
    <w:lvl w:ilvl="4" w:tplc="0C090003" w:tentative="1">
      <w:start w:val="1"/>
      <w:numFmt w:val="bullet"/>
      <w:lvlText w:val="o"/>
      <w:lvlJc w:val="left"/>
      <w:pPr>
        <w:ind w:left="4517" w:hanging="360"/>
      </w:pPr>
      <w:rPr>
        <w:rFonts w:ascii="Courier New" w:hAnsi="Courier New" w:cs="Courier New" w:hint="default"/>
      </w:rPr>
    </w:lvl>
    <w:lvl w:ilvl="5" w:tplc="0C090005" w:tentative="1">
      <w:start w:val="1"/>
      <w:numFmt w:val="bullet"/>
      <w:lvlText w:val=""/>
      <w:lvlJc w:val="left"/>
      <w:pPr>
        <w:ind w:left="5237" w:hanging="360"/>
      </w:pPr>
      <w:rPr>
        <w:rFonts w:ascii="Wingdings" w:hAnsi="Wingdings" w:hint="default"/>
      </w:rPr>
    </w:lvl>
    <w:lvl w:ilvl="6" w:tplc="0C090001" w:tentative="1">
      <w:start w:val="1"/>
      <w:numFmt w:val="bullet"/>
      <w:lvlText w:val=""/>
      <w:lvlJc w:val="left"/>
      <w:pPr>
        <w:ind w:left="5957" w:hanging="360"/>
      </w:pPr>
      <w:rPr>
        <w:rFonts w:ascii="Symbol" w:hAnsi="Symbol" w:hint="default"/>
      </w:rPr>
    </w:lvl>
    <w:lvl w:ilvl="7" w:tplc="0C090003" w:tentative="1">
      <w:start w:val="1"/>
      <w:numFmt w:val="bullet"/>
      <w:lvlText w:val="o"/>
      <w:lvlJc w:val="left"/>
      <w:pPr>
        <w:ind w:left="6677" w:hanging="360"/>
      </w:pPr>
      <w:rPr>
        <w:rFonts w:ascii="Courier New" w:hAnsi="Courier New" w:cs="Courier New" w:hint="default"/>
      </w:rPr>
    </w:lvl>
    <w:lvl w:ilvl="8" w:tplc="0C090005" w:tentative="1">
      <w:start w:val="1"/>
      <w:numFmt w:val="bullet"/>
      <w:lvlText w:val=""/>
      <w:lvlJc w:val="left"/>
      <w:pPr>
        <w:ind w:left="7397" w:hanging="360"/>
      </w:pPr>
      <w:rPr>
        <w:rFonts w:ascii="Wingdings" w:hAnsi="Wingdings" w:hint="default"/>
      </w:rPr>
    </w:lvl>
  </w:abstractNum>
  <w:abstractNum w:abstractNumId="16" w15:restartNumberingAfterBreak="0">
    <w:nsid w:val="53A22F35"/>
    <w:multiLevelType w:val="hybridMultilevel"/>
    <w:tmpl w:val="5F129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0A22B7"/>
    <w:multiLevelType w:val="hybridMultilevel"/>
    <w:tmpl w:val="014E4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8D4563"/>
    <w:multiLevelType w:val="hybridMultilevel"/>
    <w:tmpl w:val="7A466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B65E4F"/>
    <w:multiLevelType w:val="hybridMultilevel"/>
    <w:tmpl w:val="A8A41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AF70F0"/>
    <w:multiLevelType w:val="hybridMultilevel"/>
    <w:tmpl w:val="FD58E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3F505A"/>
    <w:multiLevelType w:val="hybridMultilevel"/>
    <w:tmpl w:val="84C4E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F114B6"/>
    <w:multiLevelType w:val="hybridMultilevel"/>
    <w:tmpl w:val="65DE67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FC6AF3"/>
    <w:multiLevelType w:val="hybridMultilevel"/>
    <w:tmpl w:val="50ECB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3223CB"/>
    <w:multiLevelType w:val="hybridMultilevel"/>
    <w:tmpl w:val="5310F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D5037DC"/>
    <w:multiLevelType w:val="multilevel"/>
    <w:tmpl w:val="52AAA4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EC6F14"/>
    <w:multiLevelType w:val="hybridMultilevel"/>
    <w:tmpl w:val="4A1EC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18"/>
  </w:num>
  <w:num w:numId="4">
    <w:abstractNumId w:val="13"/>
  </w:num>
  <w:num w:numId="5">
    <w:abstractNumId w:val="10"/>
  </w:num>
  <w:num w:numId="6">
    <w:abstractNumId w:val="6"/>
  </w:num>
  <w:num w:numId="7">
    <w:abstractNumId w:val="8"/>
  </w:num>
  <w:num w:numId="8">
    <w:abstractNumId w:val="3"/>
  </w:num>
  <w:num w:numId="9">
    <w:abstractNumId w:val="22"/>
  </w:num>
  <w:num w:numId="10">
    <w:abstractNumId w:val="4"/>
  </w:num>
  <w:num w:numId="11">
    <w:abstractNumId w:val="16"/>
  </w:num>
  <w:num w:numId="12">
    <w:abstractNumId w:val="2"/>
  </w:num>
  <w:num w:numId="13">
    <w:abstractNumId w:val="1"/>
  </w:num>
  <w:num w:numId="14">
    <w:abstractNumId w:val="20"/>
  </w:num>
  <w:num w:numId="15">
    <w:abstractNumId w:val="9"/>
  </w:num>
  <w:num w:numId="16">
    <w:abstractNumId w:val="17"/>
  </w:num>
  <w:num w:numId="17">
    <w:abstractNumId w:val="12"/>
  </w:num>
  <w:num w:numId="18">
    <w:abstractNumId w:val="24"/>
  </w:num>
  <w:num w:numId="19">
    <w:abstractNumId w:val="23"/>
  </w:num>
  <w:num w:numId="20">
    <w:abstractNumId w:val="11"/>
  </w:num>
  <w:num w:numId="21">
    <w:abstractNumId w:val="21"/>
  </w:num>
  <w:num w:numId="22">
    <w:abstractNumId w:val="19"/>
  </w:num>
  <w:num w:numId="23">
    <w:abstractNumId w:val="7"/>
  </w:num>
  <w:num w:numId="24">
    <w:abstractNumId w:val="14"/>
  </w:num>
  <w:num w:numId="25">
    <w:abstractNumId w:val="0"/>
  </w:num>
  <w:num w:numId="26">
    <w:abstractNumId w:val="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488"/>
    <w:rsid w:val="0000160B"/>
    <w:rsid w:val="000038C1"/>
    <w:rsid w:val="00007A58"/>
    <w:rsid w:val="00014798"/>
    <w:rsid w:val="00014DA7"/>
    <w:rsid w:val="0002127C"/>
    <w:rsid w:val="00022588"/>
    <w:rsid w:val="0002559F"/>
    <w:rsid w:val="00034C09"/>
    <w:rsid w:val="00036F3B"/>
    <w:rsid w:val="00041BBB"/>
    <w:rsid w:val="00042CEC"/>
    <w:rsid w:val="00043097"/>
    <w:rsid w:val="00044CB8"/>
    <w:rsid w:val="00046118"/>
    <w:rsid w:val="000472D0"/>
    <w:rsid w:val="00050E60"/>
    <w:rsid w:val="00051F04"/>
    <w:rsid w:val="00055B90"/>
    <w:rsid w:val="00056131"/>
    <w:rsid w:val="00056D6A"/>
    <w:rsid w:val="000608F5"/>
    <w:rsid w:val="0006169A"/>
    <w:rsid w:val="00061AF4"/>
    <w:rsid w:val="00061F52"/>
    <w:rsid w:val="00063527"/>
    <w:rsid w:val="00064C34"/>
    <w:rsid w:val="00064F76"/>
    <w:rsid w:val="0006521F"/>
    <w:rsid w:val="000717AD"/>
    <w:rsid w:val="00080A87"/>
    <w:rsid w:val="00080B27"/>
    <w:rsid w:val="000819D1"/>
    <w:rsid w:val="00084AC6"/>
    <w:rsid w:val="00084DFF"/>
    <w:rsid w:val="00084E8D"/>
    <w:rsid w:val="00085DBF"/>
    <w:rsid w:val="000874D0"/>
    <w:rsid w:val="00087E42"/>
    <w:rsid w:val="0009207D"/>
    <w:rsid w:val="000929E5"/>
    <w:rsid w:val="00092B4C"/>
    <w:rsid w:val="0009436C"/>
    <w:rsid w:val="00094993"/>
    <w:rsid w:val="00095EBE"/>
    <w:rsid w:val="000970E1"/>
    <w:rsid w:val="000A194F"/>
    <w:rsid w:val="000A4F4C"/>
    <w:rsid w:val="000A634D"/>
    <w:rsid w:val="000A7BC4"/>
    <w:rsid w:val="000B08D2"/>
    <w:rsid w:val="000B1403"/>
    <w:rsid w:val="000B175B"/>
    <w:rsid w:val="000B3BEC"/>
    <w:rsid w:val="000B4D09"/>
    <w:rsid w:val="000B6E94"/>
    <w:rsid w:val="000C274E"/>
    <w:rsid w:val="000C3427"/>
    <w:rsid w:val="000C394C"/>
    <w:rsid w:val="000C3A25"/>
    <w:rsid w:val="000C508C"/>
    <w:rsid w:val="000C5D98"/>
    <w:rsid w:val="000C7076"/>
    <w:rsid w:val="000C71ED"/>
    <w:rsid w:val="000C7FBB"/>
    <w:rsid w:val="000D2153"/>
    <w:rsid w:val="000D2788"/>
    <w:rsid w:val="000D367B"/>
    <w:rsid w:val="000D3DF7"/>
    <w:rsid w:val="000D46D3"/>
    <w:rsid w:val="000D4A7C"/>
    <w:rsid w:val="000D6137"/>
    <w:rsid w:val="000D7672"/>
    <w:rsid w:val="000E0E87"/>
    <w:rsid w:val="000E238E"/>
    <w:rsid w:val="000E30B4"/>
    <w:rsid w:val="000E587E"/>
    <w:rsid w:val="000E5F4C"/>
    <w:rsid w:val="000F0601"/>
    <w:rsid w:val="000F2FE3"/>
    <w:rsid w:val="000F51CB"/>
    <w:rsid w:val="000F537F"/>
    <w:rsid w:val="00101395"/>
    <w:rsid w:val="00102847"/>
    <w:rsid w:val="00102C36"/>
    <w:rsid w:val="0010385B"/>
    <w:rsid w:val="00105A55"/>
    <w:rsid w:val="00107820"/>
    <w:rsid w:val="001079C4"/>
    <w:rsid w:val="00110F22"/>
    <w:rsid w:val="00112439"/>
    <w:rsid w:val="0011261A"/>
    <w:rsid w:val="00117767"/>
    <w:rsid w:val="00117B1A"/>
    <w:rsid w:val="00121CC4"/>
    <w:rsid w:val="00122BEF"/>
    <w:rsid w:val="001245B3"/>
    <w:rsid w:val="00124612"/>
    <w:rsid w:val="0012478E"/>
    <w:rsid w:val="0012779D"/>
    <w:rsid w:val="00130A2D"/>
    <w:rsid w:val="00130B54"/>
    <w:rsid w:val="001311E7"/>
    <w:rsid w:val="00132699"/>
    <w:rsid w:val="00132884"/>
    <w:rsid w:val="001345B9"/>
    <w:rsid w:val="00137C94"/>
    <w:rsid w:val="00141281"/>
    <w:rsid w:val="001447A2"/>
    <w:rsid w:val="00145D71"/>
    <w:rsid w:val="00147C5C"/>
    <w:rsid w:val="00150715"/>
    <w:rsid w:val="001556E1"/>
    <w:rsid w:val="00161407"/>
    <w:rsid w:val="00162C14"/>
    <w:rsid w:val="001646AA"/>
    <w:rsid w:val="0016529E"/>
    <w:rsid w:val="0017176A"/>
    <w:rsid w:val="00174F91"/>
    <w:rsid w:val="001753D4"/>
    <w:rsid w:val="00176827"/>
    <w:rsid w:val="0017685A"/>
    <w:rsid w:val="001816FF"/>
    <w:rsid w:val="00181B09"/>
    <w:rsid w:val="0018299A"/>
    <w:rsid w:val="00182A69"/>
    <w:rsid w:val="00183772"/>
    <w:rsid w:val="00183A32"/>
    <w:rsid w:val="001842C2"/>
    <w:rsid w:val="00185057"/>
    <w:rsid w:val="001858F0"/>
    <w:rsid w:val="00190205"/>
    <w:rsid w:val="001905BF"/>
    <w:rsid w:val="00192D87"/>
    <w:rsid w:val="00192F63"/>
    <w:rsid w:val="00196C4B"/>
    <w:rsid w:val="001A0387"/>
    <w:rsid w:val="001A0ECB"/>
    <w:rsid w:val="001A3B8E"/>
    <w:rsid w:val="001A5505"/>
    <w:rsid w:val="001A7F3E"/>
    <w:rsid w:val="001B2885"/>
    <w:rsid w:val="001B36A0"/>
    <w:rsid w:val="001B5479"/>
    <w:rsid w:val="001B7C5E"/>
    <w:rsid w:val="001C0651"/>
    <w:rsid w:val="001C0AC9"/>
    <w:rsid w:val="001C255E"/>
    <w:rsid w:val="001C29BB"/>
    <w:rsid w:val="001C4050"/>
    <w:rsid w:val="001C4AF6"/>
    <w:rsid w:val="001C7394"/>
    <w:rsid w:val="001D1A34"/>
    <w:rsid w:val="001D2D48"/>
    <w:rsid w:val="001E0992"/>
    <w:rsid w:val="001E6A3A"/>
    <w:rsid w:val="001E7C30"/>
    <w:rsid w:val="001F1549"/>
    <w:rsid w:val="001F261C"/>
    <w:rsid w:val="001F2E8D"/>
    <w:rsid w:val="001F6C1D"/>
    <w:rsid w:val="002024A3"/>
    <w:rsid w:val="00206785"/>
    <w:rsid w:val="00206A6E"/>
    <w:rsid w:val="00207BE7"/>
    <w:rsid w:val="00210A33"/>
    <w:rsid w:val="00211F89"/>
    <w:rsid w:val="0021575E"/>
    <w:rsid w:val="00220163"/>
    <w:rsid w:val="00224249"/>
    <w:rsid w:val="00224488"/>
    <w:rsid w:val="0022653F"/>
    <w:rsid w:val="00227799"/>
    <w:rsid w:val="0022791C"/>
    <w:rsid w:val="00227DA1"/>
    <w:rsid w:val="00236B31"/>
    <w:rsid w:val="002430BD"/>
    <w:rsid w:val="00243467"/>
    <w:rsid w:val="0024475F"/>
    <w:rsid w:val="002454F5"/>
    <w:rsid w:val="002466C6"/>
    <w:rsid w:val="00247005"/>
    <w:rsid w:val="00252DB5"/>
    <w:rsid w:val="00255205"/>
    <w:rsid w:val="0025704A"/>
    <w:rsid w:val="00257747"/>
    <w:rsid w:val="00257BA9"/>
    <w:rsid w:val="00260648"/>
    <w:rsid w:val="002615D2"/>
    <w:rsid w:val="00261BA3"/>
    <w:rsid w:val="0026239A"/>
    <w:rsid w:val="002663F5"/>
    <w:rsid w:val="002669B3"/>
    <w:rsid w:val="00266D1B"/>
    <w:rsid w:val="00270CE1"/>
    <w:rsid w:val="00272D60"/>
    <w:rsid w:val="002734AC"/>
    <w:rsid w:val="0027730A"/>
    <w:rsid w:val="0027797A"/>
    <w:rsid w:val="00280016"/>
    <w:rsid w:val="0028037E"/>
    <w:rsid w:val="00280C6F"/>
    <w:rsid w:val="00282CAB"/>
    <w:rsid w:val="00283239"/>
    <w:rsid w:val="0028346D"/>
    <w:rsid w:val="00284324"/>
    <w:rsid w:val="00284A9A"/>
    <w:rsid w:val="00284E9D"/>
    <w:rsid w:val="00286890"/>
    <w:rsid w:val="00287B8E"/>
    <w:rsid w:val="00290B3F"/>
    <w:rsid w:val="00290FD9"/>
    <w:rsid w:val="00293CB0"/>
    <w:rsid w:val="002942C4"/>
    <w:rsid w:val="00295D2C"/>
    <w:rsid w:val="002A1400"/>
    <w:rsid w:val="002A3841"/>
    <w:rsid w:val="002A3C9C"/>
    <w:rsid w:val="002B1F3E"/>
    <w:rsid w:val="002B24D0"/>
    <w:rsid w:val="002B4BD5"/>
    <w:rsid w:val="002C38A9"/>
    <w:rsid w:val="002C4854"/>
    <w:rsid w:val="002C5FFD"/>
    <w:rsid w:val="002C7399"/>
    <w:rsid w:val="002C7F3A"/>
    <w:rsid w:val="002D5162"/>
    <w:rsid w:val="002E1E3D"/>
    <w:rsid w:val="002E2CAC"/>
    <w:rsid w:val="002F37A0"/>
    <w:rsid w:val="002F3B99"/>
    <w:rsid w:val="002F4B32"/>
    <w:rsid w:val="002F56AA"/>
    <w:rsid w:val="002F5907"/>
    <w:rsid w:val="00300CC2"/>
    <w:rsid w:val="00301116"/>
    <w:rsid w:val="00305811"/>
    <w:rsid w:val="00310341"/>
    <w:rsid w:val="003132B7"/>
    <w:rsid w:val="003135A1"/>
    <w:rsid w:val="00314F1F"/>
    <w:rsid w:val="00314F75"/>
    <w:rsid w:val="003153F6"/>
    <w:rsid w:val="003167C3"/>
    <w:rsid w:val="0031713D"/>
    <w:rsid w:val="00321B93"/>
    <w:rsid w:val="003262CC"/>
    <w:rsid w:val="0032641E"/>
    <w:rsid w:val="00326CE1"/>
    <w:rsid w:val="00327410"/>
    <w:rsid w:val="00327D58"/>
    <w:rsid w:val="00334106"/>
    <w:rsid w:val="00334414"/>
    <w:rsid w:val="003403D3"/>
    <w:rsid w:val="00340FBA"/>
    <w:rsid w:val="00341DA8"/>
    <w:rsid w:val="00343E2B"/>
    <w:rsid w:val="00345450"/>
    <w:rsid w:val="00352A55"/>
    <w:rsid w:val="00352C38"/>
    <w:rsid w:val="00354AEA"/>
    <w:rsid w:val="003557B4"/>
    <w:rsid w:val="00360E17"/>
    <w:rsid w:val="00361E96"/>
    <w:rsid w:val="00361FCF"/>
    <w:rsid w:val="00363AC8"/>
    <w:rsid w:val="003651D2"/>
    <w:rsid w:val="00370FF8"/>
    <w:rsid w:val="00371916"/>
    <w:rsid w:val="003725DC"/>
    <w:rsid w:val="003742B2"/>
    <w:rsid w:val="00374F30"/>
    <w:rsid w:val="00375126"/>
    <w:rsid w:val="0037607B"/>
    <w:rsid w:val="00376E8E"/>
    <w:rsid w:val="003773E9"/>
    <w:rsid w:val="00381B45"/>
    <w:rsid w:val="00387953"/>
    <w:rsid w:val="00390327"/>
    <w:rsid w:val="00390906"/>
    <w:rsid w:val="00393D58"/>
    <w:rsid w:val="00395BB2"/>
    <w:rsid w:val="00396452"/>
    <w:rsid w:val="003A240C"/>
    <w:rsid w:val="003A49B1"/>
    <w:rsid w:val="003B0615"/>
    <w:rsid w:val="003B393A"/>
    <w:rsid w:val="003B3991"/>
    <w:rsid w:val="003B4175"/>
    <w:rsid w:val="003B4600"/>
    <w:rsid w:val="003B52A3"/>
    <w:rsid w:val="003C0F9A"/>
    <w:rsid w:val="003C1850"/>
    <w:rsid w:val="003C47CB"/>
    <w:rsid w:val="003C5211"/>
    <w:rsid w:val="003C5CDF"/>
    <w:rsid w:val="003C6F63"/>
    <w:rsid w:val="003C74F3"/>
    <w:rsid w:val="003D3154"/>
    <w:rsid w:val="003E3A11"/>
    <w:rsid w:val="003E3E46"/>
    <w:rsid w:val="003E6571"/>
    <w:rsid w:val="003E6A1F"/>
    <w:rsid w:val="003F1B42"/>
    <w:rsid w:val="003F50BE"/>
    <w:rsid w:val="003F7751"/>
    <w:rsid w:val="003F79A6"/>
    <w:rsid w:val="00400EA5"/>
    <w:rsid w:val="00401E61"/>
    <w:rsid w:val="00403EEE"/>
    <w:rsid w:val="004122EE"/>
    <w:rsid w:val="00413274"/>
    <w:rsid w:val="00413B34"/>
    <w:rsid w:val="00414656"/>
    <w:rsid w:val="00424A55"/>
    <w:rsid w:val="00424CCA"/>
    <w:rsid w:val="00425F11"/>
    <w:rsid w:val="00426178"/>
    <w:rsid w:val="004263FA"/>
    <w:rsid w:val="0042664D"/>
    <w:rsid w:val="00427958"/>
    <w:rsid w:val="00432FA8"/>
    <w:rsid w:val="0043426F"/>
    <w:rsid w:val="004363B6"/>
    <w:rsid w:val="00442E81"/>
    <w:rsid w:val="00447749"/>
    <w:rsid w:val="00447F52"/>
    <w:rsid w:val="004515D1"/>
    <w:rsid w:val="004529BC"/>
    <w:rsid w:val="00453A91"/>
    <w:rsid w:val="00454127"/>
    <w:rsid w:val="00454ADD"/>
    <w:rsid w:val="00455D7E"/>
    <w:rsid w:val="004610CB"/>
    <w:rsid w:val="00465579"/>
    <w:rsid w:val="00465B99"/>
    <w:rsid w:val="00466F99"/>
    <w:rsid w:val="0047070E"/>
    <w:rsid w:val="00472068"/>
    <w:rsid w:val="00472D7D"/>
    <w:rsid w:val="00473AEA"/>
    <w:rsid w:val="00473F11"/>
    <w:rsid w:val="00474191"/>
    <w:rsid w:val="0048063E"/>
    <w:rsid w:val="00484442"/>
    <w:rsid w:val="004854CC"/>
    <w:rsid w:val="00486482"/>
    <w:rsid w:val="00487DC4"/>
    <w:rsid w:val="00491F58"/>
    <w:rsid w:val="00492B61"/>
    <w:rsid w:val="00495052"/>
    <w:rsid w:val="004971F8"/>
    <w:rsid w:val="004A0C79"/>
    <w:rsid w:val="004A1109"/>
    <w:rsid w:val="004A1ED3"/>
    <w:rsid w:val="004A64FF"/>
    <w:rsid w:val="004B215C"/>
    <w:rsid w:val="004B6C1B"/>
    <w:rsid w:val="004C2249"/>
    <w:rsid w:val="004C3559"/>
    <w:rsid w:val="004C45EF"/>
    <w:rsid w:val="004C5166"/>
    <w:rsid w:val="004C5FA5"/>
    <w:rsid w:val="004C6A7C"/>
    <w:rsid w:val="004C7574"/>
    <w:rsid w:val="004D0556"/>
    <w:rsid w:val="004D0A34"/>
    <w:rsid w:val="004D4FEF"/>
    <w:rsid w:val="004D602C"/>
    <w:rsid w:val="004E1370"/>
    <w:rsid w:val="004E2B62"/>
    <w:rsid w:val="004E3DA2"/>
    <w:rsid w:val="004E62F8"/>
    <w:rsid w:val="004F01D4"/>
    <w:rsid w:val="004F3D00"/>
    <w:rsid w:val="004F589A"/>
    <w:rsid w:val="004F66C5"/>
    <w:rsid w:val="005003F7"/>
    <w:rsid w:val="00500AC6"/>
    <w:rsid w:val="00501A51"/>
    <w:rsid w:val="00505814"/>
    <w:rsid w:val="00505E38"/>
    <w:rsid w:val="005065C1"/>
    <w:rsid w:val="00506602"/>
    <w:rsid w:val="00506CC3"/>
    <w:rsid w:val="00507128"/>
    <w:rsid w:val="00507599"/>
    <w:rsid w:val="00507D52"/>
    <w:rsid w:val="00510124"/>
    <w:rsid w:val="00510DF5"/>
    <w:rsid w:val="00511CE4"/>
    <w:rsid w:val="00516AA4"/>
    <w:rsid w:val="0051723C"/>
    <w:rsid w:val="0052226D"/>
    <w:rsid w:val="005222AC"/>
    <w:rsid w:val="005241C8"/>
    <w:rsid w:val="005247F0"/>
    <w:rsid w:val="00527911"/>
    <w:rsid w:val="0053591B"/>
    <w:rsid w:val="00537F1D"/>
    <w:rsid w:val="00540835"/>
    <w:rsid w:val="00541865"/>
    <w:rsid w:val="00543591"/>
    <w:rsid w:val="005445B0"/>
    <w:rsid w:val="00545FEF"/>
    <w:rsid w:val="00546715"/>
    <w:rsid w:val="0054709D"/>
    <w:rsid w:val="00547E7B"/>
    <w:rsid w:val="00551949"/>
    <w:rsid w:val="005577F4"/>
    <w:rsid w:val="00557BFD"/>
    <w:rsid w:val="00562805"/>
    <w:rsid w:val="00563BAB"/>
    <w:rsid w:val="00565934"/>
    <w:rsid w:val="005661CD"/>
    <w:rsid w:val="00570F87"/>
    <w:rsid w:val="00572981"/>
    <w:rsid w:val="00574229"/>
    <w:rsid w:val="005766FF"/>
    <w:rsid w:val="00576887"/>
    <w:rsid w:val="00581812"/>
    <w:rsid w:val="0058299F"/>
    <w:rsid w:val="00582A56"/>
    <w:rsid w:val="00590037"/>
    <w:rsid w:val="005918AE"/>
    <w:rsid w:val="00593438"/>
    <w:rsid w:val="0059466E"/>
    <w:rsid w:val="00594BFC"/>
    <w:rsid w:val="00594C9C"/>
    <w:rsid w:val="00595FEF"/>
    <w:rsid w:val="00596AC5"/>
    <w:rsid w:val="005A02A5"/>
    <w:rsid w:val="005A1FAF"/>
    <w:rsid w:val="005A22F6"/>
    <w:rsid w:val="005A30D3"/>
    <w:rsid w:val="005A7741"/>
    <w:rsid w:val="005B62D0"/>
    <w:rsid w:val="005B659F"/>
    <w:rsid w:val="005B6BD0"/>
    <w:rsid w:val="005B7511"/>
    <w:rsid w:val="005C1A77"/>
    <w:rsid w:val="005C2BB3"/>
    <w:rsid w:val="005C46F9"/>
    <w:rsid w:val="005D05CF"/>
    <w:rsid w:val="005D2629"/>
    <w:rsid w:val="005D31A9"/>
    <w:rsid w:val="005D4A74"/>
    <w:rsid w:val="005D5811"/>
    <w:rsid w:val="005D7743"/>
    <w:rsid w:val="005E1B0C"/>
    <w:rsid w:val="005E56B9"/>
    <w:rsid w:val="005E5B95"/>
    <w:rsid w:val="005F0FE9"/>
    <w:rsid w:val="005F208F"/>
    <w:rsid w:val="005F35E4"/>
    <w:rsid w:val="005F389C"/>
    <w:rsid w:val="005F474D"/>
    <w:rsid w:val="005F480C"/>
    <w:rsid w:val="005F5384"/>
    <w:rsid w:val="005F59D1"/>
    <w:rsid w:val="005F5DD2"/>
    <w:rsid w:val="005F671B"/>
    <w:rsid w:val="00601CE8"/>
    <w:rsid w:val="0060210F"/>
    <w:rsid w:val="006044F0"/>
    <w:rsid w:val="006060E3"/>
    <w:rsid w:val="006074C2"/>
    <w:rsid w:val="00617362"/>
    <w:rsid w:val="0062179F"/>
    <w:rsid w:val="006220CB"/>
    <w:rsid w:val="006224D3"/>
    <w:rsid w:val="00623450"/>
    <w:rsid w:val="00624EA9"/>
    <w:rsid w:val="0063077B"/>
    <w:rsid w:val="00632747"/>
    <w:rsid w:val="00632DE2"/>
    <w:rsid w:val="00634E5F"/>
    <w:rsid w:val="006359C7"/>
    <w:rsid w:val="006414CF"/>
    <w:rsid w:val="00642FE5"/>
    <w:rsid w:val="0065287B"/>
    <w:rsid w:val="00653845"/>
    <w:rsid w:val="0065581D"/>
    <w:rsid w:val="00655A4C"/>
    <w:rsid w:val="006577E6"/>
    <w:rsid w:val="00657C53"/>
    <w:rsid w:val="00660A9E"/>
    <w:rsid w:val="0066115E"/>
    <w:rsid w:val="0066388B"/>
    <w:rsid w:val="00663D0E"/>
    <w:rsid w:val="0066455E"/>
    <w:rsid w:val="00667606"/>
    <w:rsid w:val="00674E75"/>
    <w:rsid w:val="00675117"/>
    <w:rsid w:val="006813D4"/>
    <w:rsid w:val="006821DC"/>
    <w:rsid w:val="0068223E"/>
    <w:rsid w:val="006846D3"/>
    <w:rsid w:val="00684ECE"/>
    <w:rsid w:val="006957FD"/>
    <w:rsid w:val="00696DE8"/>
    <w:rsid w:val="00697D9D"/>
    <w:rsid w:val="006A06EC"/>
    <w:rsid w:val="006A11B4"/>
    <w:rsid w:val="006A1CB8"/>
    <w:rsid w:val="006A3437"/>
    <w:rsid w:val="006A39EF"/>
    <w:rsid w:val="006A5EB1"/>
    <w:rsid w:val="006A6058"/>
    <w:rsid w:val="006A7636"/>
    <w:rsid w:val="006B54BD"/>
    <w:rsid w:val="006B6122"/>
    <w:rsid w:val="006B7C20"/>
    <w:rsid w:val="006C266F"/>
    <w:rsid w:val="006C4426"/>
    <w:rsid w:val="006C59A6"/>
    <w:rsid w:val="006D0C33"/>
    <w:rsid w:val="006D406C"/>
    <w:rsid w:val="006D57C3"/>
    <w:rsid w:val="006D7704"/>
    <w:rsid w:val="006E13F6"/>
    <w:rsid w:val="006E1EA3"/>
    <w:rsid w:val="006E5257"/>
    <w:rsid w:val="006E7A7B"/>
    <w:rsid w:val="006E7C70"/>
    <w:rsid w:val="006F1319"/>
    <w:rsid w:val="006F1BFD"/>
    <w:rsid w:val="006F5392"/>
    <w:rsid w:val="00700153"/>
    <w:rsid w:val="00700ADF"/>
    <w:rsid w:val="007018CD"/>
    <w:rsid w:val="00702798"/>
    <w:rsid w:val="007052FE"/>
    <w:rsid w:val="00705C0B"/>
    <w:rsid w:val="00707B27"/>
    <w:rsid w:val="00717704"/>
    <w:rsid w:val="00730D00"/>
    <w:rsid w:val="00734118"/>
    <w:rsid w:val="00737E03"/>
    <w:rsid w:val="007414ED"/>
    <w:rsid w:val="007417BD"/>
    <w:rsid w:val="00743A6A"/>
    <w:rsid w:val="00745039"/>
    <w:rsid w:val="007463F3"/>
    <w:rsid w:val="00750128"/>
    <w:rsid w:val="007510A6"/>
    <w:rsid w:val="00751100"/>
    <w:rsid w:val="007512BE"/>
    <w:rsid w:val="00754876"/>
    <w:rsid w:val="007551C5"/>
    <w:rsid w:val="007609EB"/>
    <w:rsid w:val="00761435"/>
    <w:rsid w:val="007628BC"/>
    <w:rsid w:val="00762D5D"/>
    <w:rsid w:val="00764B71"/>
    <w:rsid w:val="00765616"/>
    <w:rsid w:val="00770E54"/>
    <w:rsid w:val="00771FB6"/>
    <w:rsid w:val="00772BDF"/>
    <w:rsid w:val="00775DF3"/>
    <w:rsid w:val="00776078"/>
    <w:rsid w:val="007773E6"/>
    <w:rsid w:val="00777737"/>
    <w:rsid w:val="00780D9E"/>
    <w:rsid w:val="007810E9"/>
    <w:rsid w:val="0078242C"/>
    <w:rsid w:val="00783B5F"/>
    <w:rsid w:val="00784E0D"/>
    <w:rsid w:val="00785038"/>
    <w:rsid w:val="0078612D"/>
    <w:rsid w:val="0078687D"/>
    <w:rsid w:val="00792947"/>
    <w:rsid w:val="007947A9"/>
    <w:rsid w:val="00796855"/>
    <w:rsid w:val="0079685A"/>
    <w:rsid w:val="007A0211"/>
    <w:rsid w:val="007A0525"/>
    <w:rsid w:val="007A06E2"/>
    <w:rsid w:val="007A07F3"/>
    <w:rsid w:val="007A2D8B"/>
    <w:rsid w:val="007A3319"/>
    <w:rsid w:val="007A466C"/>
    <w:rsid w:val="007A587B"/>
    <w:rsid w:val="007A67A5"/>
    <w:rsid w:val="007B153F"/>
    <w:rsid w:val="007B55A2"/>
    <w:rsid w:val="007C01DA"/>
    <w:rsid w:val="007C4DBA"/>
    <w:rsid w:val="007C6941"/>
    <w:rsid w:val="007C708C"/>
    <w:rsid w:val="007C72E5"/>
    <w:rsid w:val="007D03DD"/>
    <w:rsid w:val="007D0D4A"/>
    <w:rsid w:val="007D171B"/>
    <w:rsid w:val="007D2503"/>
    <w:rsid w:val="007D4393"/>
    <w:rsid w:val="007D5F3D"/>
    <w:rsid w:val="007D63F2"/>
    <w:rsid w:val="007D6F32"/>
    <w:rsid w:val="007D71B6"/>
    <w:rsid w:val="007E68C9"/>
    <w:rsid w:val="007F59C2"/>
    <w:rsid w:val="007F61B3"/>
    <w:rsid w:val="007F7CEE"/>
    <w:rsid w:val="008008C6"/>
    <w:rsid w:val="00800FFE"/>
    <w:rsid w:val="0080207C"/>
    <w:rsid w:val="008025C9"/>
    <w:rsid w:val="00807B7D"/>
    <w:rsid w:val="008109D1"/>
    <w:rsid w:val="008173F7"/>
    <w:rsid w:val="0082019A"/>
    <w:rsid w:val="00825516"/>
    <w:rsid w:val="00826552"/>
    <w:rsid w:val="00831BE8"/>
    <w:rsid w:val="00832CCF"/>
    <w:rsid w:val="00835DDC"/>
    <w:rsid w:val="00841CA5"/>
    <w:rsid w:val="00841DC5"/>
    <w:rsid w:val="00842729"/>
    <w:rsid w:val="00846EB9"/>
    <w:rsid w:val="00851F7F"/>
    <w:rsid w:val="0085342A"/>
    <w:rsid w:val="00853CDF"/>
    <w:rsid w:val="00853EC7"/>
    <w:rsid w:val="0085414A"/>
    <w:rsid w:val="0086452A"/>
    <w:rsid w:val="008648FD"/>
    <w:rsid w:val="008674D7"/>
    <w:rsid w:val="00870293"/>
    <w:rsid w:val="008737F0"/>
    <w:rsid w:val="0088207B"/>
    <w:rsid w:val="00886355"/>
    <w:rsid w:val="008874E2"/>
    <w:rsid w:val="0089090B"/>
    <w:rsid w:val="00894799"/>
    <w:rsid w:val="00896529"/>
    <w:rsid w:val="008A1AA9"/>
    <w:rsid w:val="008A24A4"/>
    <w:rsid w:val="008A52E0"/>
    <w:rsid w:val="008A6C3B"/>
    <w:rsid w:val="008A78AD"/>
    <w:rsid w:val="008A797F"/>
    <w:rsid w:val="008B284D"/>
    <w:rsid w:val="008B500C"/>
    <w:rsid w:val="008B5100"/>
    <w:rsid w:val="008B5B91"/>
    <w:rsid w:val="008B5D59"/>
    <w:rsid w:val="008B7BC8"/>
    <w:rsid w:val="008C2D4C"/>
    <w:rsid w:val="008C2F0F"/>
    <w:rsid w:val="008C397B"/>
    <w:rsid w:val="008C45A9"/>
    <w:rsid w:val="008C47BE"/>
    <w:rsid w:val="008C48DB"/>
    <w:rsid w:val="008C535C"/>
    <w:rsid w:val="008C5D01"/>
    <w:rsid w:val="008C6844"/>
    <w:rsid w:val="008D14C0"/>
    <w:rsid w:val="008D157E"/>
    <w:rsid w:val="008D35D8"/>
    <w:rsid w:val="008D381F"/>
    <w:rsid w:val="008D7208"/>
    <w:rsid w:val="008E0A5B"/>
    <w:rsid w:val="008E1F1F"/>
    <w:rsid w:val="008E3181"/>
    <w:rsid w:val="008E47FD"/>
    <w:rsid w:val="008E5009"/>
    <w:rsid w:val="008E59A9"/>
    <w:rsid w:val="008E6E7C"/>
    <w:rsid w:val="008E6FB8"/>
    <w:rsid w:val="008E7C76"/>
    <w:rsid w:val="008F7D70"/>
    <w:rsid w:val="00901BE1"/>
    <w:rsid w:val="00903110"/>
    <w:rsid w:val="00903126"/>
    <w:rsid w:val="00903CB0"/>
    <w:rsid w:val="00903D7F"/>
    <w:rsid w:val="00903E85"/>
    <w:rsid w:val="009060D2"/>
    <w:rsid w:val="009060D4"/>
    <w:rsid w:val="009113AB"/>
    <w:rsid w:val="00911E73"/>
    <w:rsid w:val="009123CD"/>
    <w:rsid w:val="00913674"/>
    <w:rsid w:val="00915085"/>
    <w:rsid w:val="009204AD"/>
    <w:rsid w:val="00921F77"/>
    <w:rsid w:val="00924A5C"/>
    <w:rsid w:val="00925640"/>
    <w:rsid w:val="00927853"/>
    <w:rsid w:val="00927890"/>
    <w:rsid w:val="009308B2"/>
    <w:rsid w:val="00940861"/>
    <w:rsid w:val="009417F8"/>
    <w:rsid w:val="00942A33"/>
    <w:rsid w:val="00942F79"/>
    <w:rsid w:val="00946BCE"/>
    <w:rsid w:val="009539F5"/>
    <w:rsid w:val="009544DC"/>
    <w:rsid w:val="009549BC"/>
    <w:rsid w:val="0095512A"/>
    <w:rsid w:val="009605DE"/>
    <w:rsid w:val="00960A2F"/>
    <w:rsid w:val="00960D1E"/>
    <w:rsid w:val="0096204E"/>
    <w:rsid w:val="00962752"/>
    <w:rsid w:val="009639CF"/>
    <w:rsid w:val="00964179"/>
    <w:rsid w:val="00971529"/>
    <w:rsid w:val="00974B8D"/>
    <w:rsid w:val="00976924"/>
    <w:rsid w:val="00983391"/>
    <w:rsid w:val="0098381B"/>
    <w:rsid w:val="00991FA3"/>
    <w:rsid w:val="009921AC"/>
    <w:rsid w:val="009952B4"/>
    <w:rsid w:val="009966A4"/>
    <w:rsid w:val="009A010A"/>
    <w:rsid w:val="009A0BE9"/>
    <w:rsid w:val="009A0D09"/>
    <w:rsid w:val="009A2007"/>
    <w:rsid w:val="009A22F4"/>
    <w:rsid w:val="009A2660"/>
    <w:rsid w:val="009A456A"/>
    <w:rsid w:val="009A49F1"/>
    <w:rsid w:val="009B0007"/>
    <w:rsid w:val="009B41A8"/>
    <w:rsid w:val="009B46E4"/>
    <w:rsid w:val="009B585C"/>
    <w:rsid w:val="009B7612"/>
    <w:rsid w:val="009C1633"/>
    <w:rsid w:val="009C1F85"/>
    <w:rsid w:val="009C2FDF"/>
    <w:rsid w:val="009C37FF"/>
    <w:rsid w:val="009D0166"/>
    <w:rsid w:val="009D078E"/>
    <w:rsid w:val="009D1F71"/>
    <w:rsid w:val="009D220F"/>
    <w:rsid w:val="009D3625"/>
    <w:rsid w:val="009D461F"/>
    <w:rsid w:val="009D4E41"/>
    <w:rsid w:val="009D74A5"/>
    <w:rsid w:val="009E319A"/>
    <w:rsid w:val="009E4248"/>
    <w:rsid w:val="009E4A47"/>
    <w:rsid w:val="009E75F5"/>
    <w:rsid w:val="009F0698"/>
    <w:rsid w:val="009F0992"/>
    <w:rsid w:val="009F3EEB"/>
    <w:rsid w:val="009F5526"/>
    <w:rsid w:val="009F5CCA"/>
    <w:rsid w:val="009F644E"/>
    <w:rsid w:val="009F64A6"/>
    <w:rsid w:val="009F6ACD"/>
    <w:rsid w:val="009F75BE"/>
    <w:rsid w:val="00A05CEB"/>
    <w:rsid w:val="00A11EAC"/>
    <w:rsid w:val="00A1470A"/>
    <w:rsid w:val="00A155A9"/>
    <w:rsid w:val="00A1582E"/>
    <w:rsid w:val="00A17943"/>
    <w:rsid w:val="00A234FA"/>
    <w:rsid w:val="00A2595D"/>
    <w:rsid w:val="00A27765"/>
    <w:rsid w:val="00A3105D"/>
    <w:rsid w:val="00A3479E"/>
    <w:rsid w:val="00A360E9"/>
    <w:rsid w:val="00A36461"/>
    <w:rsid w:val="00A3676E"/>
    <w:rsid w:val="00A40E48"/>
    <w:rsid w:val="00A40E86"/>
    <w:rsid w:val="00A421D9"/>
    <w:rsid w:val="00A427CC"/>
    <w:rsid w:val="00A4424D"/>
    <w:rsid w:val="00A45B83"/>
    <w:rsid w:val="00A466D3"/>
    <w:rsid w:val="00A47BC6"/>
    <w:rsid w:val="00A5094D"/>
    <w:rsid w:val="00A50B9F"/>
    <w:rsid w:val="00A53FC0"/>
    <w:rsid w:val="00A54BDD"/>
    <w:rsid w:val="00A54C95"/>
    <w:rsid w:val="00A62EEB"/>
    <w:rsid w:val="00A641E6"/>
    <w:rsid w:val="00A64BA9"/>
    <w:rsid w:val="00A64D58"/>
    <w:rsid w:val="00A650A5"/>
    <w:rsid w:val="00A6543F"/>
    <w:rsid w:val="00A70F37"/>
    <w:rsid w:val="00A70F52"/>
    <w:rsid w:val="00A729D1"/>
    <w:rsid w:val="00A731C9"/>
    <w:rsid w:val="00A74FBB"/>
    <w:rsid w:val="00A75A1A"/>
    <w:rsid w:val="00A76CBE"/>
    <w:rsid w:val="00A77D24"/>
    <w:rsid w:val="00A81681"/>
    <w:rsid w:val="00A839A8"/>
    <w:rsid w:val="00A8533F"/>
    <w:rsid w:val="00A85E7E"/>
    <w:rsid w:val="00A905C6"/>
    <w:rsid w:val="00A9126D"/>
    <w:rsid w:val="00A925CB"/>
    <w:rsid w:val="00A93381"/>
    <w:rsid w:val="00A94991"/>
    <w:rsid w:val="00A95385"/>
    <w:rsid w:val="00A96D2B"/>
    <w:rsid w:val="00A97379"/>
    <w:rsid w:val="00AA3705"/>
    <w:rsid w:val="00AA484F"/>
    <w:rsid w:val="00AA5851"/>
    <w:rsid w:val="00AA6245"/>
    <w:rsid w:val="00AA68C8"/>
    <w:rsid w:val="00AA72B9"/>
    <w:rsid w:val="00AB074D"/>
    <w:rsid w:val="00AB15E0"/>
    <w:rsid w:val="00AB2142"/>
    <w:rsid w:val="00AB2384"/>
    <w:rsid w:val="00AB33E9"/>
    <w:rsid w:val="00AB7722"/>
    <w:rsid w:val="00AC11B6"/>
    <w:rsid w:val="00AC365C"/>
    <w:rsid w:val="00AC4EBF"/>
    <w:rsid w:val="00AC5E7A"/>
    <w:rsid w:val="00AC60FA"/>
    <w:rsid w:val="00AC6F0E"/>
    <w:rsid w:val="00AC7619"/>
    <w:rsid w:val="00AD6296"/>
    <w:rsid w:val="00AD6CDE"/>
    <w:rsid w:val="00AE50A8"/>
    <w:rsid w:val="00AF05C9"/>
    <w:rsid w:val="00AF0C0D"/>
    <w:rsid w:val="00AF0F2F"/>
    <w:rsid w:val="00AF1715"/>
    <w:rsid w:val="00AF1D91"/>
    <w:rsid w:val="00AF3148"/>
    <w:rsid w:val="00AF39DD"/>
    <w:rsid w:val="00AF427D"/>
    <w:rsid w:val="00AF4618"/>
    <w:rsid w:val="00AF7256"/>
    <w:rsid w:val="00B04133"/>
    <w:rsid w:val="00B06811"/>
    <w:rsid w:val="00B06A08"/>
    <w:rsid w:val="00B11503"/>
    <w:rsid w:val="00B14C64"/>
    <w:rsid w:val="00B14F08"/>
    <w:rsid w:val="00B15689"/>
    <w:rsid w:val="00B16139"/>
    <w:rsid w:val="00B16532"/>
    <w:rsid w:val="00B1764D"/>
    <w:rsid w:val="00B232F5"/>
    <w:rsid w:val="00B232FB"/>
    <w:rsid w:val="00B24D89"/>
    <w:rsid w:val="00B24EC7"/>
    <w:rsid w:val="00B27757"/>
    <w:rsid w:val="00B33949"/>
    <w:rsid w:val="00B3525D"/>
    <w:rsid w:val="00B36D4C"/>
    <w:rsid w:val="00B402BA"/>
    <w:rsid w:val="00B40691"/>
    <w:rsid w:val="00B415D9"/>
    <w:rsid w:val="00B42B21"/>
    <w:rsid w:val="00B4387D"/>
    <w:rsid w:val="00B43F27"/>
    <w:rsid w:val="00B4702B"/>
    <w:rsid w:val="00B4756C"/>
    <w:rsid w:val="00B515BB"/>
    <w:rsid w:val="00B55CE3"/>
    <w:rsid w:val="00B56632"/>
    <w:rsid w:val="00B62064"/>
    <w:rsid w:val="00B64F7E"/>
    <w:rsid w:val="00B655AD"/>
    <w:rsid w:val="00B73168"/>
    <w:rsid w:val="00B74690"/>
    <w:rsid w:val="00B76EA6"/>
    <w:rsid w:val="00B7772D"/>
    <w:rsid w:val="00B803D2"/>
    <w:rsid w:val="00B81AB8"/>
    <w:rsid w:val="00B8499C"/>
    <w:rsid w:val="00B868E1"/>
    <w:rsid w:val="00B86962"/>
    <w:rsid w:val="00B874CA"/>
    <w:rsid w:val="00B94CC9"/>
    <w:rsid w:val="00B9657F"/>
    <w:rsid w:val="00B97F15"/>
    <w:rsid w:val="00BA3D37"/>
    <w:rsid w:val="00BA5294"/>
    <w:rsid w:val="00BA6771"/>
    <w:rsid w:val="00BA7847"/>
    <w:rsid w:val="00BB1458"/>
    <w:rsid w:val="00BB3ED5"/>
    <w:rsid w:val="00BB7285"/>
    <w:rsid w:val="00BB735A"/>
    <w:rsid w:val="00BC23A8"/>
    <w:rsid w:val="00BC27D2"/>
    <w:rsid w:val="00BC5077"/>
    <w:rsid w:val="00BC5D72"/>
    <w:rsid w:val="00BC5F05"/>
    <w:rsid w:val="00BD1824"/>
    <w:rsid w:val="00BD1A6A"/>
    <w:rsid w:val="00BD4568"/>
    <w:rsid w:val="00BE1035"/>
    <w:rsid w:val="00BE147D"/>
    <w:rsid w:val="00BE16E6"/>
    <w:rsid w:val="00BE2BF9"/>
    <w:rsid w:val="00BE3D9C"/>
    <w:rsid w:val="00BE3E54"/>
    <w:rsid w:val="00BF0F7B"/>
    <w:rsid w:val="00BF2AA7"/>
    <w:rsid w:val="00BF3962"/>
    <w:rsid w:val="00BF3DA3"/>
    <w:rsid w:val="00BF5D18"/>
    <w:rsid w:val="00BF79C1"/>
    <w:rsid w:val="00C00CB7"/>
    <w:rsid w:val="00C039B8"/>
    <w:rsid w:val="00C04E2F"/>
    <w:rsid w:val="00C07F17"/>
    <w:rsid w:val="00C1100C"/>
    <w:rsid w:val="00C11E75"/>
    <w:rsid w:val="00C124B3"/>
    <w:rsid w:val="00C13253"/>
    <w:rsid w:val="00C13541"/>
    <w:rsid w:val="00C139B4"/>
    <w:rsid w:val="00C221F0"/>
    <w:rsid w:val="00C23ACA"/>
    <w:rsid w:val="00C250EB"/>
    <w:rsid w:val="00C25FD6"/>
    <w:rsid w:val="00C27B25"/>
    <w:rsid w:val="00C304D3"/>
    <w:rsid w:val="00C30FD2"/>
    <w:rsid w:val="00C31BB6"/>
    <w:rsid w:val="00C32444"/>
    <w:rsid w:val="00C362D4"/>
    <w:rsid w:val="00C36B69"/>
    <w:rsid w:val="00C372E3"/>
    <w:rsid w:val="00C429E5"/>
    <w:rsid w:val="00C42CBB"/>
    <w:rsid w:val="00C43750"/>
    <w:rsid w:val="00C449E3"/>
    <w:rsid w:val="00C4520B"/>
    <w:rsid w:val="00C51C0B"/>
    <w:rsid w:val="00C54245"/>
    <w:rsid w:val="00C63663"/>
    <w:rsid w:val="00C65889"/>
    <w:rsid w:val="00C7123D"/>
    <w:rsid w:val="00C71358"/>
    <w:rsid w:val="00C72D32"/>
    <w:rsid w:val="00C76521"/>
    <w:rsid w:val="00C81C5B"/>
    <w:rsid w:val="00C86D69"/>
    <w:rsid w:val="00C9310A"/>
    <w:rsid w:val="00C95652"/>
    <w:rsid w:val="00C9629A"/>
    <w:rsid w:val="00C972B0"/>
    <w:rsid w:val="00C97CBD"/>
    <w:rsid w:val="00CA157A"/>
    <w:rsid w:val="00CA512F"/>
    <w:rsid w:val="00CA52B0"/>
    <w:rsid w:val="00CA68E5"/>
    <w:rsid w:val="00CB0736"/>
    <w:rsid w:val="00CB2153"/>
    <w:rsid w:val="00CB23E6"/>
    <w:rsid w:val="00CB26D0"/>
    <w:rsid w:val="00CB59AD"/>
    <w:rsid w:val="00CB5D36"/>
    <w:rsid w:val="00CB65C3"/>
    <w:rsid w:val="00CC2A4C"/>
    <w:rsid w:val="00CC34E2"/>
    <w:rsid w:val="00CC351D"/>
    <w:rsid w:val="00CC491E"/>
    <w:rsid w:val="00CC69BB"/>
    <w:rsid w:val="00CC6CD0"/>
    <w:rsid w:val="00CC7854"/>
    <w:rsid w:val="00CD16C4"/>
    <w:rsid w:val="00CD1FA1"/>
    <w:rsid w:val="00CD2DC2"/>
    <w:rsid w:val="00CD5945"/>
    <w:rsid w:val="00CD799A"/>
    <w:rsid w:val="00CD7B2E"/>
    <w:rsid w:val="00CE1DDE"/>
    <w:rsid w:val="00CE68A9"/>
    <w:rsid w:val="00CE7AC5"/>
    <w:rsid w:val="00CF51F8"/>
    <w:rsid w:val="00CF73B3"/>
    <w:rsid w:val="00D0000E"/>
    <w:rsid w:val="00D009D0"/>
    <w:rsid w:val="00D0245C"/>
    <w:rsid w:val="00D02B30"/>
    <w:rsid w:val="00D11E3F"/>
    <w:rsid w:val="00D136D5"/>
    <w:rsid w:val="00D161DB"/>
    <w:rsid w:val="00D166D2"/>
    <w:rsid w:val="00D16AF0"/>
    <w:rsid w:val="00D16C6D"/>
    <w:rsid w:val="00D16DDD"/>
    <w:rsid w:val="00D175E3"/>
    <w:rsid w:val="00D17E83"/>
    <w:rsid w:val="00D224AC"/>
    <w:rsid w:val="00D23D1C"/>
    <w:rsid w:val="00D24E15"/>
    <w:rsid w:val="00D25C0E"/>
    <w:rsid w:val="00D27C05"/>
    <w:rsid w:val="00D32C3B"/>
    <w:rsid w:val="00D33575"/>
    <w:rsid w:val="00D33A1B"/>
    <w:rsid w:val="00D367EA"/>
    <w:rsid w:val="00D378AE"/>
    <w:rsid w:val="00D37E77"/>
    <w:rsid w:val="00D41B40"/>
    <w:rsid w:val="00D4260B"/>
    <w:rsid w:val="00D46B07"/>
    <w:rsid w:val="00D47C7C"/>
    <w:rsid w:val="00D51807"/>
    <w:rsid w:val="00D51C3B"/>
    <w:rsid w:val="00D51FA6"/>
    <w:rsid w:val="00D55207"/>
    <w:rsid w:val="00D55225"/>
    <w:rsid w:val="00D5744E"/>
    <w:rsid w:val="00D57C62"/>
    <w:rsid w:val="00D63A20"/>
    <w:rsid w:val="00D63FBF"/>
    <w:rsid w:val="00D66D7C"/>
    <w:rsid w:val="00D70BA9"/>
    <w:rsid w:val="00D7254F"/>
    <w:rsid w:val="00D74FA0"/>
    <w:rsid w:val="00D76548"/>
    <w:rsid w:val="00D811FD"/>
    <w:rsid w:val="00D81691"/>
    <w:rsid w:val="00D816B8"/>
    <w:rsid w:val="00D83E83"/>
    <w:rsid w:val="00D86799"/>
    <w:rsid w:val="00D9168D"/>
    <w:rsid w:val="00D9251C"/>
    <w:rsid w:val="00DA32B1"/>
    <w:rsid w:val="00DA6F2E"/>
    <w:rsid w:val="00DA7898"/>
    <w:rsid w:val="00DB03F3"/>
    <w:rsid w:val="00DB4EAB"/>
    <w:rsid w:val="00DB4F02"/>
    <w:rsid w:val="00DC02B1"/>
    <w:rsid w:val="00DC0AA6"/>
    <w:rsid w:val="00DC2CA3"/>
    <w:rsid w:val="00DC4B3C"/>
    <w:rsid w:val="00DC5BF9"/>
    <w:rsid w:val="00DC6B9C"/>
    <w:rsid w:val="00DD0992"/>
    <w:rsid w:val="00DD1DA9"/>
    <w:rsid w:val="00DD268A"/>
    <w:rsid w:val="00DD2FEB"/>
    <w:rsid w:val="00DD34AB"/>
    <w:rsid w:val="00DD3C94"/>
    <w:rsid w:val="00DD5143"/>
    <w:rsid w:val="00DD64F1"/>
    <w:rsid w:val="00DD7AE3"/>
    <w:rsid w:val="00DE3573"/>
    <w:rsid w:val="00DE4301"/>
    <w:rsid w:val="00DE63C7"/>
    <w:rsid w:val="00DE7A30"/>
    <w:rsid w:val="00DF22B8"/>
    <w:rsid w:val="00DF243E"/>
    <w:rsid w:val="00DF2526"/>
    <w:rsid w:val="00DF3216"/>
    <w:rsid w:val="00DF3353"/>
    <w:rsid w:val="00E001A5"/>
    <w:rsid w:val="00E003E9"/>
    <w:rsid w:val="00E07240"/>
    <w:rsid w:val="00E11B66"/>
    <w:rsid w:val="00E127DF"/>
    <w:rsid w:val="00E142CA"/>
    <w:rsid w:val="00E1461F"/>
    <w:rsid w:val="00E152B5"/>
    <w:rsid w:val="00E1728F"/>
    <w:rsid w:val="00E20C80"/>
    <w:rsid w:val="00E21CDE"/>
    <w:rsid w:val="00E24A65"/>
    <w:rsid w:val="00E256EF"/>
    <w:rsid w:val="00E26760"/>
    <w:rsid w:val="00E346A9"/>
    <w:rsid w:val="00E34802"/>
    <w:rsid w:val="00E34A5E"/>
    <w:rsid w:val="00E34E64"/>
    <w:rsid w:val="00E54EFB"/>
    <w:rsid w:val="00E5688E"/>
    <w:rsid w:val="00E6038C"/>
    <w:rsid w:val="00E60F7A"/>
    <w:rsid w:val="00E629A0"/>
    <w:rsid w:val="00E65A88"/>
    <w:rsid w:val="00E836BD"/>
    <w:rsid w:val="00E8676E"/>
    <w:rsid w:val="00E86840"/>
    <w:rsid w:val="00E91FA8"/>
    <w:rsid w:val="00E94D79"/>
    <w:rsid w:val="00E95F19"/>
    <w:rsid w:val="00E96A34"/>
    <w:rsid w:val="00EA023E"/>
    <w:rsid w:val="00EA0F84"/>
    <w:rsid w:val="00EA3F37"/>
    <w:rsid w:val="00EA5F92"/>
    <w:rsid w:val="00EB2EB5"/>
    <w:rsid w:val="00EB5F34"/>
    <w:rsid w:val="00EB6857"/>
    <w:rsid w:val="00EB7029"/>
    <w:rsid w:val="00EC1784"/>
    <w:rsid w:val="00EC26C3"/>
    <w:rsid w:val="00EC55FB"/>
    <w:rsid w:val="00EC7C09"/>
    <w:rsid w:val="00ED1F5F"/>
    <w:rsid w:val="00ED3F55"/>
    <w:rsid w:val="00ED4C81"/>
    <w:rsid w:val="00EE2774"/>
    <w:rsid w:val="00EE3FD1"/>
    <w:rsid w:val="00EE5AEF"/>
    <w:rsid w:val="00EF4E82"/>
    <w:rsid w:val="00EF717B"/>
    <w:rsid w:val="00EF7A05"/>
    <w:rsid w:val="00F031C7"/>
    <w:rsid w:val="00F06482"/>
    <w:rsid w:val="00F07CA4"/>
    <w:rsid w:val="00F105CB"/>
    <w:rsid w:val="00F125DA"/>
    <w:rsid w:val="00F14C13"/>
    <w:rsid w:val="00F14D58"/>
    <w:rsid w:val="00F155D1"/>
    <w:rsid w:val="00F178EA"/>
    <w:rsid w:val="00F20215"/>
    <w:rsid w:val="00F22B3B"/>
    <w:rsid w:val="00F32F10"/>
    <w:rsid w:val="00F41D02"/>
    <w:rsid w:val="00F4498F"/>
    <w:rsid w:val="00F4607C"/>
    <w:rsid w:val="00F529D8"/>
    <w:rsid w:val="00F56732"/>
    <w:rsid w:val="00F56F66"/>
    <w:rsid w:val="00F5783E"/>
    <w:rsid w:val="00F61214"/>
    <w:rsid w:val="00F62116"/>
    <w:rsid w:val="00F622A3"/>
    <w:rsid w:val="00F65D84"/>
    <w:rsid w:val="00F662E0"/>
    <w:rsid w:val="00F66E91"/>
    <w:rsid w:val="00F67587"/>
    <w:rsid w:val="00F710DE"/>
    <w:rsid w:val="00F721BC"/>
    <w:rsid w:val="00F72A68"/>
    <w:rsid w:val="00F74654"/>
    <w:rsid w:val="00F76933"/>
    <w:rsid w:val="00F76E82"/>
    <w:rsid w:val="00F8012A"/>
    <w:rsid w:val="00F805AB"/>
    <w:rsid w:val="00F8094B"/>
    <w:rsid w:val="00F80DDA"/>
    <w:rsid w:val="00F82F58"/>
    <w:rsid w:val="00F8565F"/>
    <w:rsid w:val="00F8642A"/>
    <w:rsid w:val="00F868CA"/>
    <w:rsid w:val="00F9250C"/>
    <w:rsid w:val="00F93AB2"/>
    <w:rsid w:val="00F93C9E"/>
    <w:rsid w:val="00F95963"/>
    <w:rsid w:val="00FA253A"/>
    <w:rsid w:val="00FA2E23"/>
    <w:rsid w:val="00FA401A"/>
    <w:rsid w:val="00FA4E5C"/>
    <w:rsid w:val="00FA4E87"/>
    <w:rsid w:val="00FA5DE7"/>
    <w:rsid w:val="00FA5F6F"/>
    <w:rsid w:val="00FB05A5"/>
    <w:rsid w:val="00FB4A64"/>
    <w:rsid w:val="00FB5CDE"/>
    <w:rsid w:val="00FB70D7"/>
    <w:rsid w:val="00FB7579"/>
    <w:rsid w:val="00FB7F22"/>
    <w:rsid w:val="00FC0206"/>
    <w:rsid w:val="00FC02EC"/>
    <w:rsid w:val="00FC062A"/>
    <w:rsid w:val="00FC0663"/>
    <w:rsid w:val="00FC433A"/>
    <w:rsid w:val="00FC58EB"/>
    <w:rsid w:val="00FC6468"/>
    <w:rsid w:val="00FD36C5"/>
    <w:rsid w:val="00FE16E3"/>
    <w:rsid w:val="00FE22B0"/>
    <w:rsid w:val="00FE2B8A"/>
    <w:rsid w:val="00FE552D"/>
    <w:rsid w:val="00FE5827"/>
    <w:rsid w:val="00FE5DD7"/>
    <w:rsid w:val="00FE6A4E"/>
    <w:rsid w:val="00FF066A"/>
    <w:rsid w:val="00FF1962"/>
    <w:rsid w:val="00FF3F3F"/>
    <w:rsid w:val="00FF5F97"/>
    <w:rsid w:val="00FF6AE2"/>
    <w:rsid w:val="031B0BC1"/>
    <w:rsid w:val="0466B846"/>
    <w:rsid w:val="067EB41F"/>
    <w:rsid w:val="0D0397A2"/>
    <w:rsid w:val="0EC7E84D"/>
    <w:rsid w:val="15E8C967"/>
    <w:rsid w:val="20452A3F"/>
    <w:rsid w:val="289C87E0"/>
    <w:rsid w:val="2A889B1C"/>
    <w:rsid w:val="2C286B6E"/>
    <w:rsid w:val="2EBD7E30"/>
    <w:rsid w:val="398F3EBD"/>
    <w:rsid w:val="3BD55898"/>
    <w:rsid w:val="401E07A4"/>
    <w:rsid w:val="4100B1DF"/>
    <w:rsid w:val="454EA185"/>
    <w:rsid w:val="59861700"/>
    <w:rsid w:val="5D1D413B"/>
    <w:rsid w:val="6043A6C8"/>
    <w:rsid w:val="65080780"/>
    <w:rsid w:val="6860A3DA"/>
    <w:rsid w:val="6D37A348"/>
    <w:rsid w:val="6DBA09BC"/>
    <w:rsid w:val="7295568C"/>
    <w:rsid w:val="72F03A33"/>
    <w:rsid w:val="7326AA3C"/>
    <w:rsid w:val="7BD3E2F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516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6482"/>
    <w:rPr>
      <w:rFonts w:ascii="Times New Roman" w:hAnsi="Times New Roman"/>
      <w:sz w:val="24"/>
      <w:szCs w:val="22"/>
      <w:lang w:eastAsia="en-US"/>
    </w:rPr>
  </w:style>
  <w:style w:type="paragraph" w:styleId="Heading1">
    <w:name w:val="heading 1"/>
    <w:basedOn w:val="Normal"/>
    <w:next w:val="Normal"/>
    <w:link w:val="Heading1Char"/>
    <w:uiPriority w:val="9"/>
    <w:qFormat/>
    <w:rsid w:val="0060210F"/>
    <w:pPr>
      <w:keepNext/>
      <w:keepLines/>
      <w:shd w:val="clear" w:color="auto" w:fill="1F497D"/>
      <w:spacing w:before="240" w:after="60"/>
      <w:outlineLvl w:val="0"/>
    </w:pPr>
    <w:rPr>
      <w:rFonts w:ascii="Arial" w:eastAsia="Times New Roman" w:hAnsi="Arial"/>
      <w:b/>
      <w:bCs/>
      <w:color w:val="FFFFFF"/>
      <w:sz w:val="32"/>
      <w:szCs w:val="28"/>
    </w:rPr>
  </w:style>
  <w:style w:type="paragraph" w:styleId="Heading2">
    <w:name w:val="heading 2"/>
    <w:basedOn w:val="Normal"/>
    <w:next w:val="Normal"/>
    <w:link w:val="Heading2Char"/>
    <w:uiPriority w:val="9"/>
    <w:unhideWhenUsed/>
    <w:qFormat/>
    <w:rsid w:val="00486482"/>
    <w:pPr>
      <w:keepNext/>
      <w:keepLines/>
      <w:spacing w:before="240" w:after="60"/>
      <w:outlineLvl w:val="1"/>
    </w:pPr>
    <w:rPr>
      <w:rFonts w:ascii="Arial" w:eastAsia="Times New Roman" w:hAnsi="Arial"/>
      <w:b/>
      <w:bCs/>
      <w:i/>
      <w:sz w:val="28"/>
      <w:szCs w:val="26"/>
    </w:rPr>
  </w:style>
  <w:style w:type="paragraph" w:styleId="Heading3">
    <w:name w:val="heading 3"/>
    <w:basedOn w:val="Normal"/>
    <w:next w:val="Normal"/>
    <w:link w:val="Heading3Char"/>
    <w:uiPriority w:val="9"/>
    <w:unhideWhenUsed/>
    <w:qFormat/>
    <w:rsid w:val="00486482"/>
    <w:pPr>
      <w:keepNext/>
      <w:keepLines/>
      <w:spacing w:after="60"/>
      <w:outlineLvl w:val="2"/>
    </w:pPr>
    <w:rPr>
      <w:rFonts w:ascii="Arial" w:eastAsia="Times New Roman" w:hAnsi="Arial"/>
      <w:b/>
      <w:bCs/>
    </w:rPr>
  </w:style>
  <w:style w:type="paragraph" w:styleId="Heading4">
    <w:name w:val="heading 4"/>
    <w:basedOn w:val="Normal"/>
    <w:next w:val="Normal"/>
    <w:link w:val="Heading4Char"/>
    <w:uiPriority w:val="9"/>
    <w:unhideWhenUsed/>
    <w:qFormat/>
    <w:rsid w:val="00486482"/>
    <w:pPr>
      <w:keepNext/>
      <w:keepLines/>
      <w:outlineLvl w:val="3"/>
    </w:pPr>
    <w:rPr>
      <w:rFonts w:eastAsia="Times New Roman"/>
      <w:b/>
      <w:bCs/>
      <w:i/>
      <w:iCs/>
      <w:color w:val="000000"/>
    </w:rPr>
  </w:style>
  <w:style w:type="paragraph" w:styleId="Heading5">
    <w:name w:val="heading 5"/>
    <w:basedOn w:val="Normal"/>
    <w:next w:val="Normal"/>
    <w:link w:val="Heading5Char"/>
    <w:uiPriority w:val="9"/>
    <w:semiHidden/>
    <w:unhideWhenUsed/>
    <w:rsid w:val="00B56632"/>
    <w:pPr>
      <w:keepNext/>
      <w:keepLines/>
      <w:spacing w:before="200"/>
      <w:outlineLvl w:val="4"/>
    </w:pPr>
    <w:rPr>
      <w:rFonts w:ascii="Cambria" w:eastAsia="Times New Roman" w:hAnsi="Cambria"/>
      <w:color w:val="000000"/>
      <w:sz w:val="22"/>
    </w:rPr>
  </w:style>
  <w:style w:type="paragraph" w:styleId="Heading6">
    <w:name w:val="heading 6"/>
    <w:basedOn w:val="Normal"/>
    <w:next w:val="Normal"/>
    <w:link w:val="Heading6Char"/>
    <w:uiPriority w:val="9"/>
    <w:semiHidden/>
    <w:unhideWhenUsed/>
    <w:qFormat/>
    <w:rsid w:val="00B56632"/>
    <w:pPr>
      <w:keepNext/>
      <w:keepLines/>
      <w:spacing w:before="200"/>
      <w:outlineLvl w:val="5"/>
    </w:pPr>
    <w:rPr>
      <w:rFonts w:ascii="Cambria" w:eastAsia="Times New Roman" w:hAnsi="Cambria"/>
      <w:iCs/>
      <w:color w:val="4F81BD"/>
      <w:sz w:val="22"/>
    </w:rPr>
  </w:style>
  <w:style w:type="paragraph" w:styleId="Heading7">
    <w:name w:val="heading 7"/>
    <w:basedOn w:val="Normal"/>
    <w:next w:val="Normal"/>
    <w:link w:val="Heading7Char"/>
    <w:uiPriority w:val="9"/>
    <w:semiHidden/>
    <w:unhideWhenUsed/>
    <w:qFormat/>
    <w:rsid w:val="00B56632"/>
    <w:pPr>
      <w:keepNext/>
      <w:keepLines/>
      <w:spacing w:before="200"/>
      <w:outlineLvl w:val="6"/>
    </w:pPr>
    <w:rPr>
      <w:rFonts w:ascii="Cambria" w:eastAsia="Times New Roman" w:hAnsi="Cambria"/>
      <w:i/>
      <w:iCs/>
      <w:color w:val="000000"/>
      <w:sz w:val="22"/>
    </w:rPr>
  </w:style>
  <w:style w:type="paragraph" w:styleId="Heading8">
    <w:name w:val="heading 8"/>
    <w:basedOn w:val="Normal"/>
    <w:next w:val="Normal"/>
    <w:link w:val="Heading8Char"/>
    <w:uiPriority w:val="9"/>
    <w:semiHidden/>
    <w:unhideWhenUsed/>
    <w:qFormat/>
    <w:rsid w:val="00B56632"/>
    <w:pPr>
      <w:keepNext/>
      <w:keepLines/>
      <w:spacing w:before="200"/>
      <w:outlineLvl w:val="7"/>
    </w:pPr>
    <w:rPr>
      <w:rFonts w:ascii="Cambria" w:eastAsia="Times New Roman" w:hAnsi="Cambria"/>
      <w:color w:val="000000"/>
      <w:sz w:val="20"/>
      <w:szCs w:val="20"/>
    </w:rPr>
  </w:style>
  <w:style w:type="paragraph" w:styleId="Heading9">
    <w:name w:val="heading 9"/>
    <w:basedOn w:val="Normal"/>
    <w:next w:val="Normal"/>
    <w:link w:val="Heading9Char"/>
    <w:uiPriority w:val="9"/>
    <w:semiHidden/>
    <w:unhideWhenUsed/>
    <w:qFormat/>
    <w:rsid w:val="00B56632"/>
    <w:pPr>
      <w:keepNext/>
      <w:keepLines/>
      <w:spacing w:before="200"/>
      <w:outlineLvl w:val="8"/>
    </w:pPr>
    <w:rPr>
      <w:rFonts w:ascii="Cambria" w:eastAsia="Times New Roman" w:hAnsi="Cambria"/>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210F"/>
    <w:rPr>
      <w:rFonts w:ascii="Arial" w:eastAsia="Times New Roman" w:hAnsi="Arial" w:cs="Times New Roman"/>
      <w:b/>
      <w:bCs/>
      <w:color w:val="FFFFFF"/>
      <w:sz w:val="32"/>
      <w:szCs w:val="28"/>
      <w:shd w:val="clear" w:color="auto" w:fill="1F497D"/>
    </w:rPr>
  </w:style>
  <w:style w:type="character" w:customStyle="1" w:styleId="Heading2Char">
    <w:name w:val="Heading 2 Char"/>
    <w:link w:val="Heading2"/>
    <w:uiPriority w:val="9"/>
    <w:rsid w:val="00486482"/>
    <w:rPr>
      <w:rFonts w:ascii="Arial" w:eastAsia="Times New Roman" w:hAnsi="Arial" w:cs="Times New Roman"/>
      <w:b/>
      <w:bCs/>
      <w:i/>
      <w:sz w:val="28"/>
      <w:szCs w:val="26"/>
    </w:rPr>
  </w:style>
  <w:style w:type="character" w:customStyle="1" w:styleId="Heading3Char">
    <w:name w:val="Heading 3 Char"/>
    <w:link w:val="Heading3"/>
    <w:uiPriority w:val="9"/>
    <w:rsid w:val="00486482"/>
    <w:rPr>
      <w:rFonts w:ascii="Arial" w:eastAsia="Times New Roman" w:hAnsi="Arial" w:cs="Times New Roman"/>
      <w:b/>
      <w:bCs/>
      <w:sz w:val="24"/>
    </w:rPr>
  </w:style>
  <w:style w:type="character" w:customStyle="1" w:styleId="Heading4Char">
    <w:name w:val="Heading 4 Char"/>
    <w:link w:val="Heading4"/>
    <w:uiPriority w:val="9"/>
    <w:rsid w:val="00486482"/>
    <w:rPr>
      <w:rFonts w:ascii="Times New Roman" w:eastAsia="Times New Roman" w:hAnsi="Times New Roman" w:cs="Times New Roman"/>
      <w:b/>
      <w:bCs/>
      <w:i/>
      <w:iCs/>
      <w:color w:val="000000"/>
      <w:sz w:val="24"/>
    </w:rPr>
  </w:style>
  <w:style w:type="character" w:customStyle="1" w:styleId="Heading5Char">
    <w:name w:val="Heading 5 Char"/>
    <w:link w:val="Heading5"/>
    <w:uiPriority w:val="9"/>
    <w:semiHidden/>
    <w:rsid w:val="00B56632"/>
    <w:rPr>
      <w:rFonts w:ascii="Cambria" w:eastAsia="Times New Roman" w:hAnsi="Cambria" w:cs="Times New Roman"/>
      <w:color w:val="000000"/>
    </w:rPr>
  </w:style>
  <w:style w:type="character" w:customStyle="1" w:styleId="Heading6Char">
    <w:name w:val="Heading 6 Char"/>
    <w:link w:val="Heading6"/>
    <w:uiPriority w:val="9"/>
    <w:semiHidden/>
    <w:rsid w:val="00B56632"/>
    <w:rPr>
      <w:rFonts w:ascii="Cambria" w:eastAsia="Times New Roman" w:hAnsi="Cambria" w:cs="Times New Roman"/>
      <w:iCs/>
      <w:color w:val="4F81BD"/>
    </w:rPr>
  </w:style>
  <w:style w:type="character" w:customStyle="1" w:styleId="Heading7Char">
    <w:name w:val="Heading 7 Char"/>
    <w:link w:val="Heading7"/>
    <w:uiPriority w:val="9"/>
    <w:semiHidden/>
    <w:rsid w:val="00B56632"/>
    <w:rPr>
      <w:rFonts w:ascii="Cambria" w:eastAsia="Times New Roman" w:hAnsi="Cambria" w:cs="Times New Roman"/>
      <w:i/>
      <w:iCs/>
      <w:color w:val="000000"/>
    </w:rPr>
  </w:style>
  <w:style w:type="character" w:customStyle="1" w:styleId="Heading8Char">
    <w:name w:val="Heading 8 Char"/>
    <w:link w:val="Heading8"/>
    <w:uiPriority w:val="9"/>
    <w:semiHidden/>
    <w:rsid w:val="00B56632"/>
    <w:rPr>
      <w:rFonts w:ascii="Cambria" w:eastAsia="Times New Roman" w:hAnsi="Cambria" w:cs="Times New Roman"/>
      <w:color w:val="000000"/>
      <w:sz w:val="20"/>
      <w:szCs w:val="20"/>
    </w:rPr>
  </w:style>
  <w:style w:type="character" w:customStyle="1" w:styleId="Heading9Char">
    <w:name w:val="Heading 9 Char"/>
    <w:link w:val="Heading9"/>
    <w:uiPriority w:val="9"/>
    <w:semiHidden/>
    <w:rsid w:val="00B56632"/>
    <w:rPr>
      <w:rFonts w:ascii="Cambria" w:eastAsia="Times New Roman" w:hAnsi="Cambria" w:cs="Times New Roman"/>
      <w:i/>
      <w:iCs/>
      <w:color w:val="000000"/>
      <w:sz w:val="20"/>
      <w:szCs w:val="20"/>
    </w:rPr>
  </w:style>
  <w:style w:type="paragraph" w:styleId="Caption">
    <w:name w:val="caption"/>
    <w:basedOn w:val="Normal"/>
    <w:next w:val="Normal"/>
    <w:uiPriority w:val="35"/>
    <w:semiHidden/>
    <w:unhideWhenUsed/>
    <w:qFormat/>
    <w:rsid w:val="00B56632"/>
    <w:rPr>
      <w:rFonts w:ascii="Cambria" w:eastAsia="Times New Roman" w:hAnsi="Cambria"/>
      <w:bCs/>
      <w:smallCaps/>
      <w:color w:val="1F497D"/>
      <w:spacing w:val="6"/>
      <w:sz w:val="22"/>
      <w:szCs w:val="18"/>
      <w:lang w:bidi="hi-IN"/>
    </w:rPr>
  </w:style>
  <w:style w:type="paragraph" w:styleId="Title">
    <w:name w:val="Title"/>
    <w:basedOn w:val="Normal"/>
    <w:next w:val="Normal"/>
    <w:link w:val="TitleChar"/>
    <w:uiPriority w:val="10"/>
    <w:qFormat/>
    <w:rsid w:val="00B56632"/>
    <w:pPr>
      <w:spacing w:after="120"/>
      <w:contextualSpacing/>
    </w:pPr>
    <w:rPr>
      <w:rFonts w:ascii="Cambria" w:eastAsia="Times New Roman" w:hAnsi="Cambria"/>
      <w:color w:val="1F497D"/>
      <w:spacing w:val="30"/>
      <w:kern w:val="28"/>
      <w:sz w:val="96"/>
      <w:szCs w:val="52"/>
    </w:rPr>
  </w:style>
  <w:style w:type="character" w:customStyle="1" w:styleId="TitleChar">
    <w:name w:val="Title Char"/>
    <w:link w:val="Title"/>
    <w:uiPriority w:val="10"/>
    <w:rsid w:val="00B56632"/>
    <w:rPr>
      <w:rFonts w:ascii="Cambria" w:eastAsia="Times New Roman" w:hAnsi="Cambria" w:cs="Times New Roman"/>
      <w:color w:val="1F497D"/>
      <w:spacing w:val="30"/>
      <w:kern w:val="28"/>
      <w:sz w:val="96"/>
      <w:szCs w:val="52"/>
    </w:rPr>
  </w:style>
  <w:style w:type="paragraph" w:styleId="Subtitle">
    <w:name w:val="Subtitle"/>
    <w:basedOn w:val="Normal"/>
    <w:next w:val="Normal"/>
    <w:link w:val="SubtitleChar"/>
    <w:uiPriority w:val="11"/>
    <w:rsid w:val="00B56632"/>
    <w:pPr>
      <w:numPr>
        <w:ilvl w:val="1"/>
      </w:numPr>
    </w:pPr>
    <w:rPr>
      <w:rFonts w:eastAsia="Times New Roman"/>
      <w:iCs/>
      <w:color w:val="1F497D"/>
      <w:sz w:val="40"/>
      <w:szCs w:val="24"/>
      <w:lang w:bidi="hi-IN"/>
    </w:rPr>
  </w:style>
  <w:style w:type="character" w:customStyle="1" w:styleId="SubtitleChar">
    <w:name w:val="Subtitle Char"/>
    <w:link w:val="Subtitle"/>
    <w:uiPriority w:val="11"/>
    <w:rsid w:val="00B56632"/>
    <w:rPr>
      <w:rFonts w:eastAsia="Times New Roman" w:cs="Times New Roman"/>
      <w:iCs/>
      <w:color w:val="1F497D"/>
      <w:sz w:val="40"/>
      <w:szCs w:val="24"/>
      <w:lang w:bidi="hi-IN"/>
    </w:rPr>
  </w:style>
  <w:style w:type="character" w:styleId="Strong">
    <w:name w:val="Strong"/>
    <w:uiPriority w:val="22"/>
    <w:qFormat/>
    <w:rsid w:val="00486482"/>
    <w:rPr>
      <w:rFonts w:ascii="Times New Roman" w:hAnsi="Times New Roman"/>
      <w:b/>
      <w:bCs/>
      <w:i w:val="0"/>
      <w:color w:val="auto"/>
      <w:sz w:val="24"/>
    </w:rPr>
  </w:style>
  <w:style w:type="character" w:styleId="Emphasis">
    <w:name w:val="Emphasis"/>
    <w:uiPriority w:val="20"/>
    <w:qFormat/>
    <w:rsid w:val="00486482"/>
    <w:rPr>
      <w:rFonts w:ascii="Times New Roman" w:hAnsi="Times New Roman"/>
      <w:b w:val="0"/>
      <w:i/>
      <w:iCs/>
      <w:color w:val="auto"/>
      <w:sz w:val="24"/>
    </w:rPr>
  </w:style>
  <w:style w:type="paragraph" w:styleId="NoSpacing">
    <w:name w:val="No Spacing"/>
    <w:link w:val="NoSpacingChar"/>
    <w:uiPriority w:val="1"/>
    <w:rsid w:val="00B56632"/>
    <w:rPr>
      <w:sz w:val="22"/>
      <w:szCs w:val="22"/>
      <w:lang w:eastAsia="en-US"/>
    </w:rPr>
  </w:style>
  <w:style w:type="character" w:customStyle="1" w:styleId="NoSpacingChar">
    <w:name w:val="No Spacing Char"/>
    <w:basedOn w:val="DefaultParagraphFont"/>
    <w:link w:val="NoSpacing"/>
    <w:uiPriority w:val="1"/>
    <w:rsid w:val="00B56632"/>
  </w:style>
  <w:style w:type="paragraph" w:styleId="ListParagraph">
    <w:name w:val="List Paragraph"/>
    <w:basedOn w:val="Normal"/>
    <w:uiPriority w:val="34"/>
    <w:qFormat/>
    <w:rsid w:val="00B56632"/>
    <w:pPr>
      <w:ind w:left="720" w:hanging="288"/>
      <w:contextualSpacing/>
    </w:pPr>
    <w:rPr>
      <w:color w:val="1F497D"/>
    </w:rPr>
  </w:style>
  <w:style w:type="paragraph" w:styleId="Quote">
    <w:name w:val="Quote"/>
    <w:basedOn w:val="Normal"/>
    <w:next w:val="Normal"/>
    <w:link w:val="QuoteChar"/>
    <w:uiPriority w:val="29"/>
    <w:qFormat/>
    <w:rsid w:val="00B56632"/>
    <w:pPr>
      <w:spacing w:line="360" w:lineRule="auto"/>
      <w:jc w:val="center"/>
    </w:pPr>
    <w:rPr>
      <w:rFonts w:eastAsia="Times New Roman"/>
      <w:b/>
      <w:i/>
      <w:iCs/>
      <w:color w:val="4F81BD"/>
      <w:sz w:val="26"/>
      <w:lang w:bidi="hi-IN"/>
    </w:rPr>
  </w:style>
  <w:style w:type="character" w:customStyle="1" w:styleId="QuoteChar">
    <w:name w:val="Quote Char"/>
    <w:link w:val="Quote"/>
    <w:uiPriority w:val="29"/>
    <w:rsid w:val="00B56632"/>
    <w:rPr>
      <w:rFonts w:eastAsia="Times New Roman"/>
      <w:b/>
      <w:i/>
      <w:iCs/>
      <w:color w:val="4F81BD"/>
      <w:sz w:val="26"/>
      <w:lang w:bidi="hi-IN"/>
    </w:rPr>
  </w:style>
  <w:style w:type="paragraph" w:styleId="IntenseQuote">
    <w:name w:val="Intense Quote"/>
    <w:aliases w:val="block - Heading 1"/>
    <w:basedOn w:val="Normal"/>
    <w:next w:val="Normal"/>
    <w:link w:val="IntenseQuoteChar"/>
    <w:uiPriority w:val="30"/>
    <w:rsid w:val="00486482"/>
    <w:pPr>
      <w:pBdr>
        <w:top w:val="single" w:sz="36" w:space="8" w:color="FFFFFF"/>
        <w:left w:val="single" w:sz="36" w:space="8" w:color="FFFFFF"/>
        <w:bottom w:val="single" w:sz="36" w:space="8" w:color="FFFFFF"/>
        <w:right w:val="single" w:sz="36" w:space="8" w:color="FFFFFF"/>
      </w:pBdr>
      <w:shd w:val="clear" w:color="auto" w:fill="1F497D"/>
      <w:spacing w:before="20" w:after="20"/>
      <w:ind w:left="261" w:right="261"/>
    </w:pPr>
    <w:rPr>
      <w:rFonts w:ascii="Arial" w:eastAsia="Times New Roman" w:hAnsi="Arial"/>
      <w:b/>
      <w:bCs/>
      <w:iCs/>
      <w:color w:val="FFFFFF"/>
      <w:sz w:val="32"/>
      <w:lang w:bidi="hi-IN"/>
    </w:rPr>
  </w:style>
  <w:style w:type="character" w:customStyle="1" w:styleId="IntenseQuoteChar">
    <w:name w:val="Intense Quote Char"/>
    <w:aliases w:val="block - Heading 1 Char"/>
    <w:link w:val="IntenseQuote"/>
    <w:uiPriority w:val="30"/>
    <w:rsid w:val="00486482"/>
    <w:rPr>
      <w:rFonts w:ascii="Arial" w:eastAsia="Times New Roman" w:hAnsi="Arial"/>
      <w:b/>
      <w:bCs/>
      <w:iCs/>
      <w:color w:val="FFFFFF"/>
      <w:sz w:val="32"/>
      <w:shd w:val="clear" w:color="auto" w:fill="1F497D"/>
      <w:lang w:bidi="hi-IN"/>
    </w:rPr>
  </w:style>
  <w:style w:type="character" w:styleId="SubtleEmphasis">
    <w:name w:val="Subtle Emphasis"/>
    <w:uiPriority w:val="19"/>
    <w:qFormat/>
    <w:rsid w:val="00B56632"/>
    <w:rPr>
      <w:i/>
      <w:iCs/>
      <w:color w:val="000000"/>
    </w:rPr>
  </w:style>
  <w:style w:type="character" w:styleId="IntenseEmphasis">
    <w:name w:val="Intense Emphasis"/>
    <w:uiPriority w:val="21"/>
    <w:rsid w:val="00B56632"/>
    <w:rPr>
      <w:b/>
      <w:bCs/>
      <w:i/>
      <w:iCs/>
      <w:color w:val="4F81BD"/>
    </w:rPr>
  </w:style>
  <w:style w:type="character" w:styleId="SubtleReference">
    <w:name w:val="Subtle Reference"/>
    <w:uiPriority w:val="31"/>
    <w:qFormat/>
    <w:rsid w:val="00B56632"/>
    <w:rPr>
      <w:smallCaps/>
      <w:color w:val="000000"/>
      <w:u w:val="single"/>
    </w:rPr>
  </w:style>
  <w:style w:type="character" w:styleId="IntenseReference">
    <w:name w:val="Intense Reference"/>
    <w:uiPriority w:val="32"/>
    <w:qFormat/>
    <w:rsid w:val="00B56632"/>
    <w:rPr>
      <w:b w:val="0"/>
      <w:bCs/>
      <w:smallCaps/>
      <w:color w:val="4F81BD"/>
      <w:spacing w:val="5"/>
      <w:u w:val="single"/>
    </w:rPr>
  </w:style>
  <w:style w:type="character" w:styleId="BookTitle">
    <w:name w:val="Book Title"/>
    <w:uiPriority w:val="33"/>
    <w:rsid w:val="00B56632"/>
    <w:rPr>
      <w:b/>
      <w:bCs/>
      <w:caps/>
      <w:smallCaps w:val="0"/>
      <w:color w:val="1F497D"/>
      <w:spacing w:val="10"/>
    </w:rPr>
  </w:style>
  <w:style w:type="paragraph" w:styleId="TOCHeading">
    <w:name w:val="TOC Heading"/>
    <w:basedOn w:val="Heading1"/>
    <w:next w:val="Normal"/>
    <w:uiPriority w:val="39"/>
    <w:semiHidden/>
    <w:unhideWhenUsed/>
    <w:qFormat/>
    <w:rsid w:val="00B56632"/>
    <w:pPr>
      <w:spacing w:before="480" w:line="264" w:lineRule="auto"/>
      <w:outlineLvl w:val="9"/>
    </w:pPr>
    <w:rPr>
      <w:b w:val="0"/>
    </w:rPr>
  </w:style>
  <w:style w:type="paragraph" w:customStyle="1" w:styleId="Default">
    <w:name w:val="Default"/>
    <w:rsid w:val="00FF3F3F"/>
    <w:pPr>
      <w:autoSpaceDE w:val="0"/>
      <w:autoSpaceDN w:val="0"/>
      <w:adjustRightInd w:val="0"/>
    </w:pPr>
    <w:rPr>
      <w:rFonts w:ascii="Cambria" w:hAnsi="Cambria" w:cs="Cambria"/>
      <w:color w:val="000000"/>
      <w:sz w:val="24"/>
      <w:szCs w:val="24"/>
      <w:lang w:eastAsia="en-US"/>
    </w:rPr>
  </w:style>
  <w:style w:type="character" w:styleId="Hyperlink">
    <w:name w:val="Hyperlink"/>
    <w:uiPriority w:val="99"/>
    <w:unhideWhenUsed/>
    <w:rsid w:val="0002559F"/>
    <w:rPr>
      <w:strike w:val="0"/>
      <w:dstrike w:val="0"/>
      <w:color w:val="0033CC"/>
      <w:u w:val="none"/>
      <w:effect w:val="none"/>
    </w:rPr>
  </w:style>
  <w:style w:type="paragraph" w:styleId="NormalWeb">
    <w:name w:val="Normal (Web)"/>
    <w:basedOn w:val="Normal"/>
    <w:uiPriority w:val="99"/>
    <w:unhideWhenUsed/>
    <w:rsid w:val="0002559F"/>
    <w:pPr>
      <w:spacing w:before="100" w:beforeAutospacing="1" w:after="240"/>
    </w:pPr>
    <w:rPr>
      <w:rFonts w:eastAsia="Times New Roman"/>
      <w:szCs w:val="24"/>
      <w:lang w:eastAsia="en-AU"/>
    </w:rPr>
  </w:style>
  <w:style w:type="paragraph" w:styleId="BalloonText">
    <w:name w:val="Balloon Text"/>
    <w:basedOn w:val="Normal"/>
    <w:link w:val="BalloonTextChar"/>
    <w:uiPriority w:val="99"/>
    <w:semiHidden/>
    <w:unhideWhenUsed/>
    <w:rsid w:val="00B81AB8"/>
    <w:rPr>
      <w:rFonts w:ascii="Tahoma" w:hAnsi="Tahoma" w:cs="Tahoma"/>
      <w:sz w:val="16"/>
      <w:szCs w:val="16"/>
    </w:rPr>
  </w:style>
  <w:style w:type="character" w:customStyle="1" w:styleId="BalloonTextChar">
    <w:name w:val="Balloon Text Char"/>
    <w:link w:val="BalloonText"/>
    <w:uiPriority w:val="99"/>
    <w:semiHidden/>
    <w:rsid w:val="00B81AB8"/>
    <w:rPr>
      <w:rFonts w:ascii="Tahoma" w:hAnsi="Tahoma" w:cs="Tahoma"/>
      <w:sz w:val="16"/>
      <w:szCs w:val="16"/>
    </w:rPr>
  </w:style>
  <w:style w:type="paragraph" w:styleId="TOC2">
    <w:name w:val="toc 2"/>
    <w:basedOn w:val="Normal"/>
    <w:next w:val="Normal"/>
    <w:autoRedefine/>
    <w:uiPriority w:val="39"/>
    <w:unhideWhenUsed/>
    <w:qFormat/>
    <w:rsid w:val="00FA5F6F"/>
    <w:pPr>
      <w:spacing w:before="120"/>
      <w:ind w:left="210"/>
    </w:pPr>
    <w:rPr>
      <w:b/>
      <w:bCs/>
      <w:sz w:val="22"/>
    </w:rPr>
  </w:style>
  <w:style w:type="paragraph" w:styleId="TOC1">
    <w:name w:val="toc 1"/>
    <w:basedOn w:val="Normal"/>
    <w:next w:val="Normal"/>
    <w:autoRedefine/>
    <w:uiPriority w:val="39"/>
    <w:unhideWhenUsed/>
    <w:qFormat/>
    <w:rsid w:val="00960D1E"/>
    <w:pPr>
      <w:tabs>
        <w:tab w:val="right" w:leader="underscore" w:pos="9038"/>
      </w:tabs>
      <w:spacing w:before="120"/>
    </w:pPr>
    <w:rPr>
      <w:b/>
      <w:bCs/>
      <w:iCs/>
      <w:color w:val="215868"/>
      <w:szCs w:val="24"/>
    </w:rPr>
  </w:style>
  <w:style w:type="paragraph" w:styleId="TOC3">
    <w:name w:val="toc 3"/>
    <w:basedOn w:val="Normal"/>
    <w:next w:val="Normal"/>
    <w:autoRedefine/>
    <w:uiPriority w:val="39"/>
    <w:unhideWhenUsed/>
    <w:qFormat/>
    <w:rsid w:val="00FA5F6F"/>
    <w:pPr>
      <w:ind w:left="420"/>
    </w:pPr>
    <w:rPr>
      <w:sz w:val="20"/>
      <w:szCs w:val="20"/>
    </w:rPr>
  </w:style>
  <w:style w:type="paragraph" w:styleId="Header">
    <w:name w:val="header"/>
    <w:basedOn w:val="Normal"/>
    <w:link w:val="HeaderChar"/>
    <w:uiPriority w:val="99"/>
    <w:unhideWhenUsed/>
    <w:rsid w:val="00050E60"/>
    <w:pPr>
      <w:tabs>
        <w:tab w:val="center" w:pos="4513"/>
        <w:tab w:val="right" w:pos="9026"/>
      </w:tabs>
    </w:pPr>
  </w:style>
  <w:style w:type="character" w:customStyle="1" w:styleId="HeaderChar">
    <w:name w:val="Header Char"/>
    <w:link w:val="Header"/>
    <w:uiPriority w:val="99"/>
    <w:rsid w:val="00050E60"/>
    <w:rPr>
      <w:sz w:val="21"/>
    </w:rPr>
  </w:style>
  <w:style w:type="paragraph" w:styleId="Footer">
    <w:name w:val="footer"/>
    <w:basedOn w:val="Normal"/>
    <w:link w:val="FooterChar"/>
    <w:uiPriority w:val="99"/>
    <w:unhideWhenUsed/>
    <w:rsid w:val="00050E60"/>
    <w:pPr>
      <w:tabs>
        <w:tab w:val="center" w:pos="4513"/>
        <w:tab w:val="right" w:pos="9026"/>
      </w:tabs>
    </w:pPr>
  </w:style>
  <w:style w:type="character" w:customStyle="1" w:styleId="FooterChar">
    <w:name w:val="Footer Char"/>
    <w:link w:val="Footer"/>
    <w:uiPriority w:val="99"/>
    <w:rsid w:val="00050E60"/>
    <w:rPr>
      <w:sz w:val="21"/>
    </w:rPr>
  </w:style>
  <w:style w:type="paragraph" w:styleId="TOC4">
    <w:name w:val="toc 4"/>
    <w:basedOn w:val="Normal"/>
    <w:next w:val="Normal"/>
    <w:autoRedefine/>
    <w:uiPriority w:val="39"/>
    <w:unhideWhenUsed/>
    <w:rsid w:val="00960D1E"/>
    <w:pPr>
      <w:ind w:left="630"/>
    </w:pPr>
    <w:rPr>
      <w:sz w:val="20"/>
      <w:szCs w:val="20"/>
    </w:rPr>
  </w:style>
  <w:style w:type="paragraph" w:styleId="TOC5">
    <w:name w:val="toc 5"/>
    <w:basedOn w:val="Normal"/>
    <w:next w:val="Normal"/>
    <w:autoRedefine/>
    <w:uiPriority w:val="39"/>
    <w:unhideWhenUsed/>
    <w:rsid w:val="00960D1E"/>
    <w:pPr>
      <w:ind w:left="840"/>
    </w:pPr>
    <w:rPr>
      <w:sz w:val="20"/>
      <w:szCs w:val="20"/>
    </w:rPr>
  </w:style>
  <w:style w:type="paragraph" w:styleId="TOC6">
    <w:name w:val="toc 6"/>
    <w:basedOn w:val="Normal"/>
    <w:next w:val="Normal"/>
    <w:autoRedefine/>
    <w:uiPriority w:val="39"/>
    <w:unhideWhenUsed/>
    <w:rsid w:val="00960D1E"/>
    <w:pPr>
      <w:ind w:left="1050"/>
    </w:pPr>
    <w:rPr>
      <w:sz w:val="20"/>
      <w:szCs w:val="20"/>
    </w:rPr>
  </w:style>
  <w:style w:type="paragraph" w:styleId="TOC7">
    <w:name w:val="toc 7"/>
    <w:basedOn w:val="Normal"/>
    <w:next w:val="Normal"/>
    <w:autoRedefine/>
    <w:uiPriority w:val="39"/>
    <w:unhideWhenUsed/>
    <w:rsid w:val="00960D1E"/>
    <w:pPr>
      <w:ind w:left="1260"/>
    </w:pPr>
    <w:rPr>
      <w:sz w:val="20"/>
      <w:szCs w:val="20"/>
    </w:rPr>
  </w:style>
  <w:style w:type="paragraph" w:styleId="TOC8">
    <w:name w:val="toc 8"/>
    <w:basedOn w:val="Normal"/>
    <w:next w:val="Normal"/>
    <w:autoRedefine/>
    <w:uiPriority w:val="39"/>
    <w:unhideWhenUsed/>
    <w:rsid w:val="00960D1E"/>
    <w:pPr>
      <w:ind w:left="1470"/>
    </w:pPr>
    <w:rPr>
      <w:sz w:val="20"/>
      <w:szCs w:val="20"/>
    </w:rPr>
  </w:style>
  <w:style w:type="paragraph" w:styleId="TOC9">
    <w:name w:val="toc 9"/>
    <w:basedOn w:val="Normal"/>
    <w:next w:val="Normal"/>
    <w:autoRedefine/>
    <w:uiPriority w:val="39"/>
    <w:unhideWhenUsed/>
    <w:rsid w:val="00960D1E"/>
    <w:pPr>
      <w:ind w:left="1680"/>
    </w:pPr>
    <w:rPr>
      <w:sz w:val="20"/>
      <w:szCs w:val="20"/>
    </w:rPr>
  </w:style>
  <w:style w:type="paragraph" w:styleId="FootnoteText">
    <w:name w:val="footnote text"/>
    <w:basedOn w:val="Normal"/>
    <w:link w:val="FootnoteTextChar"/>
    <w:uiPriority w:val="99"/>
    <w:unhideWhenUsed/>
    <w:rsid w:val="00D816B8"/>
    <w:rPr>
      <w:sz w:val="20"/>
      <w:szCs w:val="20"/>
    </w:rPr>
  </w:style>
  <w:style w:type="character" w:customStyle="1" w:styleId="FootnoteTextChar">
    <w:name w:val="Footnote Text Char"/>
    <w:basedOn w:val="DefaultParagraphFont"/>
    <w:link w:val="FootnoteText"/>
    <w:uiPriority w:val="99"/>
    <w:rsid w:val="00D816B8"/>
    <w:rPr>
      <w:rFonts w:ascii="Times New Roman" w:hAnsi="Times New Roman"/>
      <w:lang w:eastAsia="en-US"/>
    </w:rPr>
  </w:style>
  <w:style w:type="character" w:styleId="FootnoteReference">
    <w:name w:val="footnote reference"/>
    <w:basedOn w:val="DefaultParagraphFont"/>
    <w:uiPriority w:val="99"/>
    <w:semiHidden/>
    <w:unhideWhenUsed/>
    <w:rsid w:val="00D816B8"/>
    <w:rPr>
      <w:vertAlign w:val="superscript"/>
    </w:rPr>
  </w:style>
  <w:style w:type="character" w:styleId="FollowedHyperlink">
    <w:name w:val="FollowedHyperlink"/>
    <w:basedOn w:val="DefaultParagraphFont"/>
    <w:uiPriority w:val="99"/>
    <w:semiHidden/>
    <w:unhideWhenUsed/>
    <w:rsid w:val="00453A91"/>
    <w:rPr>
      <w:color w:val="800080" w:themeColor="followedHyperlink"/>
      <w:u w:val="single"/>
    </w:rPr>
  </w:style>
  <w:style w:type="character" w:styleId="CommentReference">
    <w:name w:val="annotation reference"/>
    <w:basedOn w:val="DefaultParagraphFont"/>
    <w:uiPriority w:val="99"/>
    <w:semiHidden/>
    <w:unhideWhenUsed/>
    <w:rsid w:val="00505814"/>
    <w:rPr>
      <w:sz w:val="16"/>
      <w:szCs w:val="16"/>
    </w:rPr>
  </w:style>
  <w:style w:type="paragraph" w:styleId="CommentText">
    <w:name w:val="annotation text"/>
    <w:basedOn w:val="Normal"/>
    <w:link w:val="CommentTextChar"/>
    <w:uiPriority w:val="99"/>
    <w:unhideWhenUsed/>
    <w:rsid w:val="00505814"/>
    <w:rPr>
      <w:sz w:val="20"/>
      <w:szCs w:val="20"/>
    </w:rPr>
  </w:style>
  <w:style w:type="character" w:customStyle="1" w:styleId="CommentTextChar">
    <w:name w:val="Comment Text Char"/>
    <w:basedOn w:val="DefaultParagraphFont"/>
    <w:link w:val="CommentText"/>
    <w:uiPriority w:val="99"/>
    <w:rsid w:val="00505814"/>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505814"/>
    <w:rPr>
      <w:b/>
      <w:bCs/>
    </w:rPr>
  </w:style>
  <w:style w:type="character" w:customStyle="1" w:styleId="CommentSubjectChar">
    <w:name w:val="Comment Subject Char"/>
    <w:basedOn w:val="CommentTextChar"/>
    <w:link w:val="CommentSubject"/>
    <w:uiPriority w:val="99"/>
    <w:semiHidden/>
    <w:rsid w:val="00505814"/>
    <w:rPr>
      <w:rFonts w:ascii="Times New Roman" w:hAnsi="Times New Roman"/>
      <w:b/>
      <w:bCs/>
      <w:lang w:eastAsia="en-US"/>
    </w:rPr>
  </w:style>
  <w:style w:type="character" w:customStyle="1" w:styleId="apple-converted-space">
    <w:name w:val="apple-converted-space"/>
    <w:basedOn w:val="DefaultParagraphFont"/>
    <w:rsid w:val="00C95652"/>
  </w:style>
  <w:style w:type="paragraph" w:styleId="Revision">
    <w:name w:val="Revision"/>
    <w:hidden/>
    <w:uiPriority w:val="99"/>
    <w:semiHidden/>
    <w:rsid w:val="007D5F3D"/>
    <w:rPr>
      <w:rFonts w:ascii="Times New Roman" w:hAnsi="Times New Roman"/>
      <w:sz w:val="24"/>
      <w:szCs w:val="22"/>
      <w:lang w:eastAsia="en-US"/>
    </w:rPr>
  </w:style>
  <w:style w:type="paragraph" w:styleId="ListNumber">
    <w:name w:val="List Number"/>
    <w:basedOn w:val="Normal"/>
    <w:rsid w:val="00387953"/>
    <w:pPr>
      <w:numPr>
        <w:numId w:val="25"/>
      </w:numPr>
      <w:spacing w:after="60"/>
    </w:pPr>
    <w:rPr>
      <w:rFonts w:eastAsia="Times"/>
      <w:szCs w:val="20"/>
    </w:rPr>
  </w:style>
  <w:style w:type="character" w:styleId="UnresolvedMention">
    <w:name w:val="Unresolved Mention"/>
    <w:basedOn w:val="DefaultParagraphFont"/>
    <w:uiPriority w:val="99"/>
    <w:unhideWhenUsed/>
    <w:rsid w:val="00783B5F"/>
    <w:rPr>
      <w:color w:val="605E5C"/>
      <w:shd w:val="clear" w:color="auto" w:fill="E1DFDD"/>
    </w:rPr>
  </w:style>
  <w:style w:type="character" w:styleId="Mention">
    <w:name w:val="Mention"/>
    <w:basedOn w:val="DefaultParagraphFont"/>
    <w:uiPriority w:val="99"/>
    <w:unhideWhenUsed/>
    <w:rsid w:val="00783B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527486">
      <w:bodyDiv w:val="1"/>
      <w:marLeft w:val="0"/>
      <w:marRight w:val="0"/>
      <w:marTop w:val="0"/>
      <w:marBottom w:val="0"/>
      <w:divBdr>
        <w:top w:val="none" w:sz="0" w:space="0" w:color="auto"/>
        <w:left w:val="none" w:sz="0" w:space="0" w:color="auto"/>
        <w:bottom w:val="none" w:sz="0" w:space="0" w:color="auto"/>
        <w:right w:val="none" w:sz="0" w:space="0" w:color="auto"/>
      </w:divBdr>
    </w:div>
    <w:div w:id="373432154">
      <w:bodyDiv w:val="1"/>
      <w:marLeft w:val="0"/>
      <w:marRight w:val="0"/>
      <w:marTop w:val="0"/>
      <w:marBottom w:val="0"/>
      <w:divBdr>
        <w:top w:val="none" w:sz="0" w:space="0" w:color="auto"/>
        <w:left w:val="none" w:sz="0" w:space="0" w:color="auto"/>
        <w:bottom w:val="none" w:sz="0" w:space="0" w:color="auto"/>
        <w:right w:val="none" w:sz="0" w:space="0" w:color="auto"/>
      </w:divBdr>
    </w:div>
    <w:div w:id="482048131">
      <w:bodyDiv w:val="1"/>
      <w:marLeft w:val="0"/>
      <w:marRight w:val="0"/>
      <w:marTop w:val="0"/>
      <w:marBottom w:val="0"/>
      <w:divBdr>
        <w:top w:val="none" w:sz="0" w:space="0" w:color="auto"/>
        <w:left w:val="none" w:sz="0" w:space="0" w:color="auto"/>
        <w:bottom w:val="none" w:sz="0" w:space="0" w:color="auto"/>
        <w:right w:val="none" w:sz="0" w:space="0" w:color="auto"/>
      </w:divBdr>
    </w:div>
    <w:div w:id="692925669">
      <w:bodyDiv w:val="1"/>
      <w:marLeft w:val="0"/>
      <w:marRight w:val="0"/>
      <w:marTop w:val="0"/>
      <w:marBottom w:val="0"/>
      <w:divBdr>
        <w:top w:val="none" w:sz="0" w:space="0" w:color="auto"/>
        <w:left w:val="none" w:sz="0" w:space="0" w:color="auto"/>
        <w:bottom w:val="none" w:sz="0" w:space="0" w:color="auto"/>
        <w:right w:val="none" w:sz="0" w:space="0" w:color="auto"/>
      </w:divBdr>
    </w:div>
    <w:div w:id="812212946">
      <w:bodyDiv w:val="1"/>
      <w:marLeft w:val="0"/>
      <w:marRight w:val="0"/>
      <w:marTop w:val="0"/>
      <w:marBottom w:val="0"/>
      <w:divBdr>
        <w:top w:val="none" w:sz="0" w:space="0" w:color="auto"/>
        <w:left w:val="none" w:sz="0" w:space="0" w:color="auto"/>
        <w:bottom w:val="none" w:sz="0" w:space="0" w:color="auto"/>
        <w:right w:val="none" w:sz="0" w:space="0" w:color="auto"/>
      </w:divBdr>
    </w:div>
    <w:div w:id="923605500">
      <w:bodyDiv w:val="1"/>
      <w:marLeft w:val="0"/>
      <w:marRight w:val="0"/>
      <w:marTop w:val="0"/>
      <w:marBottom w:val="0"/>
      <w:divBdr>
        <w:top w:val="none" w:sz="0" w:space="0" w:color="auto"/>
        <w:left w:val="none" w:sz="0" w:space="0" w:color="auto"/>
        <w:bottom w:val="none" w:sz="0" w:space="0" w:color="auto"/>
        <w:right w:val="none" w:sz="0" w:space="0" w:color="auto"/>
      </w:divBdr>
    </w:div>
    <w:div w:id="1105538857">
      <w:bodyDiv w:val="1"/>
      <w:marLeft w:val="0"/>
      <w:marRight w:val="0"/>
      <w:marTop w:val="0"/>
      <w:marBottom w:val="0"/>
      <w:divBdr>
        <w:top w:val="none" w:sz="0" w:space="0" w:color="auto"/>
        <w:left w:val="none" w:sz="0" w:space="0" w:color="auto"/>
        <w:bottom w:val="none" w:sz="0" w:space="0" w:color="auto"/>
        <w:right w:val="none" w:sz="0" w:space="0" w:color="auto"/>
      </w:divBdr>
      <w:divsChild>
        <w:div w:id="967928164">
          <w:marLeft w:val="7"/>
          <w:marRight w:val="0"/>
          <w:marTop w:val="0"/>
          <w:marBottom w:val="0"/>
          <w:divBdr>
            <w:top w:val="none" w:sz="0" w:space="0" w:color="auto"/>
            <w:left w:val="none" w:sz="0" w:space="0" w:color="auto"/>
            <w:bottom w:val="none" w:sz="0" w:space="0" w:color="auto"/>
            <w:right w:val="none" w:sz="0" w:space="0" w:color="auto"/>
          </w:divBdr>
          <w:divsChild>
            <w:div w:id="1996836607">
              <w:marLeft w:val="0"/>
              <w:marRight w:val="0"/>
              <w:marTop w:val="0"/>
              <w:marBottom w:val="0"/>
              <w:divBdr>
                <w:top w:val="none" w:sz="0" w:space="0" w:color="auto"/>
                <w:left w:val="none" w:sz="0" w:space="0" w:color="auto"/>
                <w:bottom w:val="none" w:sz="0" w:space="0" w:color="auto"/>
                <w:right w:val="none" w:sz="0" w:space="0" w:color="auto"/>
              </w:divBdr>
              <w:divsChild>
                <w:div w:id="66462719">
                  <w:marLeft w:val="15"/>
                  <w:marRight w:val="-100"/>
                  <w:marTop w:val="0"/>
                  <w:marBottom w:val="0"/>
                  <w:divBdr>
                    <w:top w:val="none" w:sz="0" w:space="0" w:color="auto"/>
                    <w:left w:val="none" w:sz="0" w:space="0" w:color="auto"/>
                    <w:bottom w:val="none" w:sz="0" w:space="0" w:color="auto"/>
                    <w:right w:val="none" w:sz="0" w:space="0" w:color="auto"/>
                  </w:divBdr>
                  <w:divsChild>
                    <w:div w:id="105120641">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662574">
      <w:bodyDiv w:val="1"/>
      <w:marLeft w:val="0"/>
      <w:marRight w:val="0"/>
      <w:marTop w:val="0"/>
      <w:marBottom w:val="0"/>
      <w:divBdr>
        <w:top w:val="none" w:sz="0" w:space="0" w:color="auto"/>
        <w:left w:val="none" w:sz="0" w:space="0" w:color="auto"/>
        <w:bottom w:val="none" w:sz="0" w:space="0" w:color="auto"/>
        <w:right w:val="none" w:sz="0" w:space="0" w:color="auto"/>
      </w:divBdr>
    </w:div>
    <w:div w:id="1402101296">
      <w:bodyDiv w:val="1"/>
      <w:marLeft w:val="0"/>
      <w:marRight w:val="0"/>
      <w:marTop w:val="0"/>
      <w:marBottom w:val="0"/>
      <w:divBdr>
        <w:top w:val="none" w:sz="0" w:space="0" w:color="auto"/>
        <w:left w:val="none" w:sz="0" w:space="0" w:color="auto"/>
        <w:bottom w:val="none" w:sz="0" w:space="0" w:color="auto"/>
        <w:right w:val="none" w:sz="0" w:space="0" w:color="auto"/>
      </w:divBdr>
      <w:divsChild>
        <w:div w:id="1484469501">
          <w:marLeft w:val="7"/>
          <w:marRight w:val="0"/>
          <w:marTop w:val="0"/>
          <w:marBottom w:val="0"/>
          <w:divBdr>
            <w:top w:val="none" w:sz="0" w:space="0" w:color="auto"/>
            <w:left w:val="none" w:sz="0" w:space="0" w:color="auto"/>
            <w:bottom w:val="none" w:sz="0" w:space="0" w:color="auto"/>
            <w:right w:val="none" w:sz="0" w:space="0" w:color="auto"/>
          </w:divBdr>
          <w:divsChild>
            <w:div w:id="1083141987">
              <w:marLeft w:val="0"/>
              <w:marRight w:val="0"/>
              <w:marTop w:val="0"/>
              <w:marBottom w:val="0"/>
              <w:divBdr>
                <w:top w:val="none" w:sz="0" w:space="0" w:color="auto"/>
                <w:left w:val="none" w:sz="0" w:space="0" w:color="auto"/>
                <w:bottom w:val="none" w:sz="0" w:space="0" w:color="auto"/>
                <w:right w:val="none" w:sz="0" w:space="0" w:color="auto"/>
              </w:divBdr>
              <w:divsChild>
                <w:div w:id="1159272698">
                  <w:marLeft w:val="0"/>
                  <w:marRight w:val="-100"/>
                  <w:marTop w:val="0"/>
                  <w:marBottom w:val="0"/>
                  <w:divBdr>
                    <w:top w:val="none" w:sz="0" w:space="0" w:color="auto"/>
                    <w:left w:val="none" w:sz="0" w:space="0" w:color="auto"/>
                    <w:bottom w:val="none" w:sz="0" w:space="0" w:color="auto"/>
                    <w:right w:val="none" w:sz="0" w:space="0" w:color="auto"/>
                  </w:divBdr>
                  <w:divsChild>
                    <w:div w:id="1568028240">
                      <w:marLeft w:val="2985"/>
                      <w:marRight w:val="27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766846">
      <w:bodyDiv w:val="1"/>
      <w:marLeft w:val="0"/>
      <w:marRight w:val="0"/>
      <w:marTop w:val="0"/>
      <w:marBottom w:val="0"/>
      <w:divBdr>
        <w:top w:val="none" w:sz="0" w:space="0" w:color="auto"/>
        <w:left w:val="none" w:sz="0" w:space="0" w:color="auto"/>
        <w:bottom w:val="none" w:sz="0" w:space="0" w:color="auto"/>
        <w:right w:val="none" w:sz="0" w:space="0" w:color="auto"/>
      </w:divBdr>
    </w:div>
    <w:div w:id="212599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rcid.org/" TargetMode="External"/><Relationship Id="rId18" Type="http://schemas.openxmlformats.org/officeDocument/2006/relationships/hyperlink" Target="mailto:communications@arc.gov.au" TargetMode="External"/><Relationship Id="rId26" Type="http://schemas.openxmlformats.org/officeDocument/2006/relationships/hyperlink" Target="http://www.sherpa.ac.uk/romeo/" TargetMode="External"/><Relationship Id="rId3" Type="http://schemas.openxmlformats.org/officeDocument/2006/relationships/customXml" Target="../customXml/item3.xml"/><Relationship Id="rId21" Type="http://schemas.openxmlformats.org/officeDocument/2006/relationships/hyperlink" Target="http://www.arc.gov.au"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arc.gov.au/research-data-management" TargetMode="External"/><Relationship Id="rId25" Type="http://schemas.openxmlformats.org/officeDocument/2006/relationships/hyperlink" Target="http://www.arc.gov.au/research-data-managemen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rc.gov.au" TargetMode="External"/><Relationship Id="rId20" Type="http://schemas.openxmlformats.org/officeDocument/2006/relationships/hyperlink" Target="http://www.arc.gov.au/research-data-management" TargetMode="External"/><Relationship Id="rId29" Type="http://schemas.openxmlformats.org/officeDocument/2006/relationships/hyperlink" Target="https://www.fair-access.net.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rc.gov.a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rc.gov.au/research-data-management" TargetMode="External"/><Relationship Id="rId23" Type="http://schemas.openxmlformats.org/officeDocument/2006/relationships/hyperlink" Target="http://www.arc.gov.au/research-data-management" TargetMode="External"/><Relationship Id="rId28" Type="http://schemas.openxmlformats.org/officeDocument/2006/relationships/hyperlink" Target="http://www.sherpa.ac.uk/romeo/index.php" TargetMode="External"/><Relationship Id="rId10" Type="http://schemas.openxmlformats.org/officeDocument/2006/relationships/endnotes" Target="endnotes.xml"/><Relationship Id="rId19" Type="http://schemas.openxmlformats.org/officeDocument/2006/relationships/hyperlink" Target="http://www.arc.gov.au"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orcid.org/" TargetMode="External"/><Relationship Id="rId22" Type="http://schemas.openxmlformats.org/officeDocument/2006/relationships/hyperlink" Target="http://www.arc.gov.au/research-data-management" TargetMode="External"/><Relationship Id="rId27" Type="http://schemas.openxmlformats.org/officeDocument/2006/relationships/hyperlink" Target="http://www.sherpa.ac.uk" TargetMode="External"/><Relationship Id="rId30" Type="http://schemas.openxmlformats.org/officeDocument/2006/relationships/hyperlink" Target="https://www.fair-access.net.au/"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2e84ca8-29c3-447a-8cba-2d1310f6d81f">
      <UserInfo>
        <DisplayName>Alex Hodgson</DisplayName>
        <AccountId>43</AccountId>
        <AccountType/>
      </UserInfo>
      <UserInfo>
        <DisplayName>Justin Withers</DisplayName>
        <AccountId>29</AccountId>
        <AccountType/>
      </UserInfo>
    </SharedWithUsers>
    <_Flow_SignoffStatus xmlns="58fa4970-7f82-475f-885f-ec033aa4af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E441AAE80FDB44A9D1F37906D32CCA" ma:contentTypeVersion="15" ma:contentTypeDescription="Create a new document." ma:contentTypeScope="" ma:versionID="67eb180273704baf12d539494eb9e512">
  <xsd:schema xmlns:xsd="http://www.w3.org/2001/XMLSchema" xmlns:xs="http://www.w3.org/2001/XMLSchema" xmlns:p="http://schemas.microsoft.com/office/2006/metadata/properties" xmlns:ns2="58fa4970-7f82-475f-885f-ec033aa4af35" xmlns:ns3="a2e84ca8-29c3-447a-8cba-2d1310f6d81f" targetNamespace="http://schemas.microsoft.com/office/2006/metadata/properties" ma:root="true" ma:fieldsID="262028d73d230350eb9d99669289cdae" ns2:_="" ns3:_="">
    <xsd:import namespace="58fa4970-7f82-475f-885f-ec033aa4af35"/>
    <xsd:import namespace="a2e84ca8-29c3-447a-8cba-2d1310f6d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a4970-7f82-475f-885f-ec033aa4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e84ca8-29c3-447a-8cba-2d1310f6d8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5C2CA-FBDD-457C-8F17-586DE1251F7D}">
  <ds:schemaRefs>
    <ds:schemaRef ds:uri="http://schemas.microsoft.com/office/infopath/2007/PartnerControl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58fa4970-7f82-475f-885f-ec033aa4af35"/>
    <ds:schemaRef ds:uri="http://purl.org/dc/terms/"/>
    <ds:schemaRef ds:uri="a2e84ca8-29c3-447a-8cba-2d1310f6d81f"/>
    <ds:schemaRef ds:uri="http://www.w3.org/XML/1998/namespace"/>
  </ds:schemaRefs>
</ds:datastoreItem>
</file>

<file path=customXml/itemProps2.xml><?xml version="1.0" encoding="utf-8"?>
<ds:datastoreItem xmlns:ds="http://schemas.openxmlformats.org/officeDocument/2006/customXml" ds:itemID="{42B125AB-36D4-4015-A515-7180C7A0A85B}">
  <ds:schemaRefs>
    <ds:schemaRef ds:uri="http://schemas.microsoft.com/sharepoint/v3/contenttype/forms"/>
  </ds:schemaRefs>
</ds:datastoreItem>
</file>

<file path=customXml/itemProps3.xml><?xml version="1.0" encoding="utf-8"?>
<ds:datastoreItem xmlns:ds="http://schemas.openxmlformats.org/officeDocument/2006/customXml" ds:itemID="{66B99B37-EF61-431B-AD3C-57EAC0FA3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a4970-7f82-475f-885f-ec033aa4af35"/>
    <ds:schemaRef ds:uri="a2e84ca8-29c3-447a-8cba-2d1310f6d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9C8305-33CC-4A33-8E79-DBF31EFE6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5123</Words>
  <Characters>29202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34257</CharactersWithSpaces>
  <SharedDoc>false</SharedDoc>
  <HLinks>
    <vt:vector size="204" baseType="variant">
      <vt:variant>
        <vt:i4>3801196</vt:i4>
      </vt:variant>
      <vt:variant>
        <vt:i4>150</vt:i4>
      </vt:variant>
      <vt:variant>
        <vt:i4>0</vt:i4>
      </vt:variant>
      <vt:variant>
        <vt:i4>5</vt:i4>
      </vt:variant>
      <vt:variant>
        <vt:lpwstr>https://www.fair-access.net.au/</vt:lpwstr>
      </vt:variant>
      <vt:variant>
        <vt:lpwstr/>
      </vt:variant>
      <vt:variant>
        <vt:i4>3801196</vt:i4>
      </vt:variant>
      <vt:variant>
        <vt:i4>147</vt:i4>
      </vt:variant>
      <vt:variant>
        <vt:i4>0</vt:i4>
      </vt:variant>
      <vt:variant>
        <vt:i4>5</vt:i4>
      </vt:variant>
      <vt:variant>
        <vt:lpwstr>https://www.fair-access.net.au/</vt:lpwstr>
      </vt:variant>
      <vt:variant>
        <vt:lpwstr/>
      </vt:variant>
      <vt:variant>
        <vt:i4>3276922</vt:i4>
      </vt:variant>
      <vt:variant>
        <vt:i4>144</vt:i4>
      </vt:variant>
      <vt:variant>
        <vt:i4>0</vt:i4>
      </vt:variant>
      <vt:variant>
        <vt:i4>5</vt:i4>
      </vt:variant>
      <vt:variant>
        <vt:lpwstr>http://www.sherpa.ac.uk/romeo/index.php</vt:lpwstr>
      </vt:variant>
      <vt:variant>
        <vt:lpwstr/>
      </vt:variant>
      <vt:variant>
        <vt:i4>5898255</vt:i4>
      </vt:variant>
      <vt:variant>
        <vt:i4>141</vt:i4>
      </vt:variant>
      <vt:variant>
        <vt:i4>0</vt:i4>
      </vt:variant>
      <vt:variant>
        <vt:i4>5</vt:i4>
      </vt:variant>
      <vt:variant>
        <vt:lpwstr>http://www.sherpa.ac.uk/</vt:lpwstr>
      </vt:variant>
      <vt:variant>
        <vt:lpwstr/>
      </vt:variant>
      <vt:variant>
        <vt:i4>8323199</vt:i4>
      </vt:variant>
      <vt:variant>
        <vt:i4>138</vt:i4>
      </vt:variant>
      <vt:variant>
        <vt:i4>0</vt:i4>
      </vt:variant>
      <vt:variant>
        <vt:i4>5</vt:i4>
      </vt:variant>
      <vt:variant>
        <vt:lpwstr>http://www.sherpa.ac.uk/romeo/</vt:lpwstr>
      </vt:variant>
      <vt:variant>
        <vt:lpwstr/>
      </vt:variant>
      <vt:variant>
        <vt:i4>2424945</vt:i4>
      </vt:variant>
      <vt:variant>
        <vt:i4>135</vt:i4>
      </vt:variant>
      <vt:variant>
        <vt:i4>0</vt:i4>
      </vt:variant>
      <vt:variant>
        <vt:i4>5</vt:i4>
      </vt:variant>
      <vt:variant>
        <vt:lpwstr>http://www.arc.gov.au/research-data-management</vt:lpwstr>
      </vt:variant>
      <vt:variant>
        <vt:lpwstr/>
      </vt:variant>
      <vt:variant>
        <vt:i4>7733304</vt:i4>
      </vt:variant>
      <vt:variant>
        <vt:i4>132</vt:i4>
      </vt:variant>
      <vt:variant>
        <vt:i4>0</vt:i4>
      </vt:variant>
      <vt:variant>
        <vt:i4>5</vt:i4>
      </vt:variant>
      <vt:variant>
        <vt:lpwstr>http://www.arc.gov.au/</vt:lpwstr>
      </vt:variant>
      <vt:variant>
        <vt:lpwstr/>
      </vt:variant>
      <vt:variant>
        <vt:i4>2424945</vt:i4>
      </vt:variant>
      <vt:variant>
        <vt:i4>129</vt:i4>
      </vt:variant>
      <vt:variant>
        <vt:i4>0</vt:i4>
      </vt:variant>
      <vt:variant>
        <vt:i4>5</vt:i4>
      </vt:variant>
      <vt:variant>
        <vt:lpwstr>http://www.arc.gov.au/research-data-management</vt:lpwstr>
      </vt:variant>
      <vt:variant>
        <vt:lpwstr/>
      </vt:variant>
      <vt:variant>
        <vt:i4>2424945</vt:i4>
      </vt:variant>
      <vt:variant>
        <vt:i4>126</vt:i4>
      </vt:variant>
      <vt:variant>
        <vt:i4>0</vt:i4>
      </vt:variant>
      <vt:variant>
        <vt:i4>5</vt:i4>
      </vt:variant>
      <vt:variant>
        <vt:lpwstr>http://www.arc.gov.au/research-data-management</vt:lpwstr>
      </vt:variant>
      <vt:variant>
        <vt:lpwstr/>
      </vt:variant>
      <vt:variant>
        <vt:i4>7733304</vt:i4>
      </vt:variant>
      <vt:variant>
        <vt:i4>123</vt:i4>
      </vt:variant>
      <vt:variant>
        <vt:i4>0</vt:i4>
      </vt:variant>
      <vt:variant>
        <vt:i4>5</vt:i4>
      </vt:variant>
      <vt:variant>
        <vt:lpwstr>http://www.arc.gov.au/</vt:lpwstr>
      </vt:variant>
      <vt:variant>
        <vt:lpwstr/>
      </vt:variant>
      <vt:variant>
        <vt:i4>2424945</vt:i4>
      </vt:variant>
      <vt:variant>
        <vt:i4>120</vt:i4>
      </vt:variant>
      <vt:variant>
        <vt:i4>0</vt:i4>
      </vt:variant>
      <vt:variant>
        <vt:i4>5</vt:i4>
      </vt:variant>
      <vt:variant>
        <vt:lpwstr>http://www.arc.gov.au/research-data-management</vt:lpwstr>
      </vt:variant>
      <vt:variant>
        <vt:lpwstr/>
      </vt:variant>
      <vt:variant>
        <vt:i4>7733304</vt:i4>
      </vt:variant>
      <vt:variant>
        <vt:i4>117</vt:i4>
      </vt:variant>
      <vt:variant>
        <vt:i4>0</vt:i4>
      </vt:variant>
      <vt:variant>
        <vt:i4>5</vt:i4>
      </vt:variant>
      <vt:variant>
        <vt:lpwstr>http://www.arc.gov.au/</vt:lpwstr>
      </vt:variant>
      <vt:variant>
        <vt:lpwstr/>
      </vt:variant>
      <vt:variant>
        <vt:i4>4063327</vt:i4>
      </vt:variant>
      <vt:variant>
        <vt:i4>114</vt:i4>
      </vt:variant>
      <vt:variant>
        <vt:i4>0</vt:i4>
      </vt:variant>
      <vt:variant>
        <vt:i4>5</vt:i4>
      </vt:variant>
      <vt:variant>
        <vt:lpwstr>mailto:communications@arc.gov.au</vt:lpwstr>
      </vt:variant>
      <vt:variant>
        <vt:lpwstr/>
      </vt:variant>
      <vt:variant>
        <vt:i4>2424945</vt:i4>
      </vt:variant>
      <vt:variant>
        <vt:i4>111</vt:i4>
      </vt:variant>
      <vt:variant>
        <vt:i4>0</vt:i4>
      </vt:variant>
      <vt:variant>
        <vt:i4>5</vt:i4>
      </vt:variant>
      <vt:variant>
        <vt:lpwstr>http://www.arc.gov.au/research-data-management</vt:lpwstr>
      </vt:variant>
      <vt:variant>
        <vt:lpwstr/>
      </vt:variant>
      <vt:variant>
        <vt:i4>7733304</vt:i4>
      </vt:variant>
      <vt:variant>
        <vt:i4>108</vt:i4>
      </vt:variant>
      <vt:variant>
        <vt:i4>0</vt:i4>
      </vt:variant>
      <vt:variant>
        <vt:i4>5</vt:i4>
      </vt:variant>
      <vt:variant>
        <vt:lpwstr>http://www.arc.gov.au/</vt:lpwstr>
      </vt:variant>
      <vt:variant>
        <vt:lpwstr/>
      </vt:variant>
      <vt:variant>
        <vt:i4>2424945</vt:i4>
      </vt:variant>
      <vt:variant>
        <vt:i4>105</vt:i4>
      </vt:variant>
      <vt:variant>
        <vt:i4>0</vt:i4>
      </vt:variant>
      <vt:variant>
        <vt:i4>5</vt:i4>
      </vt:variant>
      <vt:variant>
        <vt:lpwstr>http://www.arc.gov.au/research-data-management</vt:lpwstr>
      </vt:variant>
      <vt:variant>
        <vt:lpwstr/>
      </vt:variant>
      <vt:variant>
        <vt:i4>4915278</vt:i4>
      </vt:variant>
      <vt:variant>
        <vt:i4>102</vt:i4>
      </vt:variant>
      <vt:variant>
        <vt:i4>0</vt:i4>
      </vt:variant>
      <vt:variant>
        <vt:i4>5</vt:i4>
      </vt:variant>
      <vt:variant>
        <vt:lpwstr>http://orcid.org/</vt:lpwstr>
      </vt:variant>
      <vt:variant>
        <vt:lpwstr/>
      </vt:variant>
      <vt:variant>
        <vt:i4>4915278</vt:i4>
      </vt:variant>
      <vt:variant>
        <vt:i4>99</vt:i4>
      </vt:variant>
      <vt:variant>
        <vt:i4>0</vt:i4>
      </vt:variant>
      <vt:variant>
        <vt:i4>5</vt:i4>
      </vt:variant>
      <vt:variant>
        <vt:lpwstr>http://orcid.org/</vt:lpwstr>
      </vt:variant>
      <vt:variant>
        <vt:lpwstr/>
      </vt:variant>
      <vt:variant>
        <vt:i4>1966131</vt:i4>
      </vt:variant>
      <vt:variant>
        <vt:i4>92</vt:i4>
      </vt:variant>
      <vt:variant>
        <vt:i4>0</vt:i4>
      </vt:variant>
      <vt:variant>
        <vt:i4>5</vt:i4>
      </vt:variant>
      <vt:variant>
        <vt:lpwstr/>
      </vt:variant>
      <vt:variant>
        <vt:lpwstr>_Toc486585915</vt:lpwstr>
      </vt:variant>
      <vt:variant>
        <vt:i4>1966131</vt:i4>
      </vt:variant>
      <vt:variant>
        <vt:i4>86</vt:i4>
      </vt:variant>
      <vt:variant>
        <vt:i4>0</vt:i4>
      </vt:variant>
      <vt:variant>
        <vt:i4>5</vt:i4>
      </vt:variant>
      <vt:variant>
        <vt:lpwstr/>
      </vt:variant>
      <vt:variant>
        <vt:lpwstr>_Toc486585913</vt:lpwstr>
      </vt:variant>
      <vt:variant>
        <vt:i4>1966131</vt:i4>
      </vt:variant>
      <vt:variant>
        <vt:i4>80</vt:i4>
      </vt:variant>
      <vt:variant>
        <vt:i4>0</vt:i4>
      </vt:variant>
      <vt:variant>
        <vt:i4>5</vt:i4>
      </vt:variant>
      <vt:variant>
        <vt:lpwstr/>
      </vt:variant>
      <vt:variant>
        <vt:lpwstr>_Toc486585912</vt:lpwstr>
      </vt:variant>
      <vt:variant>
        <vt:i4>1966131</vt:i4>
      </vt:variant>
      <vt:variant>
        <vt:i4>74</vt:i4>
      </vt:variant>
      <vt:variant>
        <vt:i4>0</vt:i4>
      </vt:variant>
      <vt:variant>
        <vt:i4>5</vt:i4>
      </vt:variant>
      <vt:variant>
        <vt:lpwstr/>
      </vt:variant>
      <vt:variant>
        <vt:lpwstr>_Toc486585911</vt:lpwstr>
      </vt:variant>
      <vt:variant>
        <vt:i4>1966131</vt:i4>
      </vt:variant>
      <vt:variant>
        <vt:i4>68</vt:i4>
      </vt:variant>
      <vt:variant>
        <vt:i4>0</vt:i4>
      </vt:variant>
      <vt:variant>
        <vt:i4>5</vt:i4>
      </vt:variant>
      <vt:variant>
        <vt:lpwstr/>
      </vt:variant>
      <vt:variant>
        <vt:lpwstr>_Toc486585910</vt:lpwstr>
      </vt:variant>
      <vt:variant>
        <vt:i4>2031667</vt:i4>
      </vt:variant>
      <vt:variant>
        <vt:i4>62</vt:i4>
      </vt:variant>
      <vt:variant>
        <vt:i4>0</vt:i4>
      </vt:variant>
      <vt:variant>
        <vt:i4>5</vt:i4>
      </vt:variant>
      <vt:variant>
        <vt:lpwstr/>
      </vt:variant>
      <vt:variant>
        <vt:lpwstr>_Toc486585909</vt:lpwstr>
      </vt:variant>
      <vt:variant>
        <vt:i4>2031667</vt:i4>
      </vt:variant>
      <vt:variant>
        <vt:i4>56</vt:i4>
      </vt:variant>
      <vt:variant>
        <vt:i4>0</vt:i4>
      </vt:variant>
      <vt:variant>
        <vt:i4>5</vt:i4>
      </vt:variant>
      <vt:variant>
        <vt:lpwstr/>
      </vt:variant>
      <vt:variant>
        <vt:lpwstr>_Toc486585908</vt:lpwstr>
      </vt:variant>
      <vt:variant>
        <vt:i4>2031667</vt:i4>
      </vt:variant>
      <vt:variant>
        <vt:i4>50</vt:i4>
      </vt:variant>
      <vt:variant>
        <vt:i4>0</vt:i4>
      </vt:variant>
      <vt:variant>
        <vt:i4>5</vt:i4>
      </vt:variant>
      <vt:variant>
        <vt:lpwstr/>
      </vt:variant>
      <vt:variant>
        <vt:lpwstr>_Toc486585907</vt:lpwstr>
      </vt:variant>
      <vt:variant>
        <vt:i4>2031667</vt:i4>
      </vt:variant>
      <vt:variant>
        <vt:i4>44</vt:i4>
      </vt:variant>
      <vt:variant>
        <vt:i4>0</vt:i4>
      </vt:variant>
      <vt:variant>
        <vt:i4>5</vt:i4>
      </vt:variant>
      <vt:variant>
        <vt:lpwstr/>
      </vt:variant>
      <vt:variant>
        <vt:lpwstr>_Toc486585906</vt:lpwstr>
      </vt:variant>
      <vt:variant>
        <vt:i4>2031667</vt:i4>
      </vt:variant>
      <vt:variant>
        <vt:i4>38</vt:i4>
      </vt:variant>
      <vt:variant>
        <vt:i4>0</vt:i4>
      </vt:variant>
      <vt:variant>
        <vt:i4>5</vt:i4>
      </vt:variant>
      <vt:variant>
        <vt:lpwstr/>
      </vt:variant>
      <vt:variant>
        <vt:lpwstr>_Toc486585905</vt:lpwstr>
      </vt:variant>
      <vt:variant>
        <vt:i4>2031667</vt:i4>
      </vt:variant>
      <vt:variant>
        <vt:i4>32</vt:i4>
      </vt:variant>
      <vt:variant>
        <vt:i4>0</vt:i4>
      </vt:variant>
      <vt:variant>
        <vt:i4>5</vt:i4>
      </vt:variant>
      <vt:variant>
        <vt:lpwstr/>
      </vt:variant>
      <vt:variant>
        <vt:lpwstr>_Toc486585904</vt:lpwstr>
      </vt:variant>
      <vt:variant>
        <vt:i4>2031667</vt:i4>
      </vt:variant>
      <vt:variant>
        <vt:i4>26</vt:i4>
      </vt:variant>
      <vt:variant>
        <vt:i4>0</vt:i4>
      </vt:variant>
      <vt:variant>
        <vt:i4>5</vt:i4>
      </vt:variant>
      <vt:variant>
        <vt:lpwstr/>
      </vt:variant>
      <vt:variant>
        <vt:lpwstr>_Toc486585903</vt:lpwstr>
      </vt:variant>
      <vt:variant>
        <vt:i4>2031667</vt:i4>
      </vt:variant>
      <vt:variant>
        <vt:i4>20</vt:i4>
      </vt:variant>
      <vt:variant>
        <vt:i4>0</vt:i4>
      </vt:variant>
      <vt:variant>
        <vt:i4>5</vt:i4>
      </vt:variant>
      <vt:variant>
        <vt:lpwstr/>
      </vt:variant>
      <vt:variant>
        <vt:lpwstr>_Toc486585902</vt:lpwstr>
      </vt:variant>
      <vt:variant>
        <vt:i4>2031667</vt:i4>
      </vt:variant>
      <vt:variant>
        <vt:i4>14</vt:i4>
      </vt:variant>
      <vt:variant>
        <vt:i4>0</vt:i4>
      </vt:variant>
      <vt:variant>
        <vt:i4>5</vt:i4>
      </vt:variant>
      <vt:variant>
        <vt:lpwstr/>
      </vt:variant>
      <vt:variant>
        <vt:lpwstr>_Toc486585901</vt:lpwstr>
      </vt:variant>
      <vt:variant>
        <vt:i4>2031667</vt:i4>
      </vt:variant>
      <vt:variant>
        <vt:i4>8</vt:i4>
      </vt:variant>
      <vt:variant>
        <vt:i4>0</vt:i4>
      </vt:variant>
      <vt:variant>
        <vt:i4>5</vt:i4>
      </vt:variant>
      <vt:variant>
        <vt:lpwstr/>
      </vt:variant>
      <vt:variant>
        <vt:lpwstr>_Toc486585900</vt:lpwstr>
      </vt:variant>
      <vt:variant>
        <vt:i4>1441842</vt:i4>
      </vt:variant>
      <vt:variant>
        <vt:i4>2</vt:i4>
      </vt:variant>
      <vt:variant>
        <vt:i4>0</vt:i4>
      </vt:variant>
      <vt:variant>
        <vt:i4>5</vt:i4>
      </vt:variant>
      <vt:variant>
        <vt:lpwstr/>
      </vt:variant>
      <vt:variant>
        <vt:lpwstr>_Toc486585899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2022-06-23T01:56:00Z</dcterms:created>
  <dcterms:modified xsi:type="dcterms:W3CDTF">2022-06-23T01:56:00Z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0x010100CAE441AAE80FDB44A9D1F37906D32CCA</vt:lpwstr>
  </property>
</Properties>
</file>